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07" w:rsidRPr="00AF3218" w:rsidRDefault="00372E07" w:rsidP="00372E07">
      <w:pPr>
        <w:keepNext/>
        <w:spacing w:after="0"/>
        <w:ind w:left="57" w:right="-57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F3218">
        <w:rPr>
          <w:rFonts w:ascii="Times New Roman" w:hAnsi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372E07" w:rsidRPr="00AF3218" w:rsidRDefault="00372E07" w:rsidP="00372E07">
      <w:pPr>
        <w:pBdr>
          <w:bottom w:val="single" w:sz="12" w:space="1" w:color="auto"/>
        </w:pBdr>
        <w:spacing w:after="0"/>
        <w:ind w:left="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18">
        <w:rPr>
          <w:rFonts w:ascii="Times New Roman" w:hAnsi="Times New Roman"/>
          <w:b/>
          <w:bCs/>
          <w:sz w:val="28"/>
          <w:szCs w:val="28"/>
        </w:rPr>
        <w:t>сельского поселения «Подлопатинское»</w:t>
      </w:r>
    </w:p>
    <w:p w:rsidR="00372E07" w:rsidRPr="00AF3218" w:rsidRDefault="00372E07" w:rsidP="00372E07">
      <w:pPr>
        <w:pBdr>
          <w:bottom w:val="single" w:sz="12" w:space="1" w:color="auto"/>
        </w:pBdr>
        <w:spacing w:after="0"/>
        <w:ind w:left="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218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372E07" w:rsidRPr="00AF3218" w:rsidRDefault="00372E07" w:rsidP="00372E07">
      <w:pPr>
        <w:spacing w:after="0"/>
        <w:ind w:left="57" w:right="-57"/>
        <w:jc w:val="center"/>
        <w:rPr>
          <w:rFonts w:ascii="Times New Roman" w:hAnsi="Times New Roman"/>
        </w:rPr>
      </w:pPr>
      <w:r w:rsidRPr="00AF3218">
        <w:rPr>
          <w:rFonts w:ascii="Times New Roman" w:hAnsi="Times New Roman"/>
        </w:rPr>
        <w:t>Индекс 671344, Республика Бурятия, Мухоршибирский район, село Подлопатки,</w:t>
      </w:r>
    </w:p>
    <w:p w:rsidR="00372E07" w:rsidRPr="00AF3218" w:rsidRDefault="00372E07" w:rsidP="00372E07">
      <w:pPr>
        <w:spacing w:after="0"/>
        <w:ind w:left="57" w:right="-57"/>
        <w:jc w:val="center"/>
        <w:rPr>
          <w:rFonts w:ascii="Times New Roman" w:hAnsi="Times New Roman"/>
        </w:rPr>
      </w:pPr>
      <w:r w:rsidRPr="00AF3218">
        <w:rPr>
          <w:rFonts w:ascii="Times New Roman" w:hAnsi="Times New Roman"/>
        </w:rPr>
        <w:t>ул. Денисова, д.2</w:t>
      </w:r>
    </w:p>
    <w:p w:rsidR="00372E07" w:rsidRPr="00AF3218" w:rsidRDefault="00372E07" w:rsidP="00372E07">
      <w:pPr>
        <w:spacing w:after="0"/>
        <w:ind w:left="57" w:right="-57"/>
        <w:jc w:val="center"/>
        <w:rPr>
          <w:rFonts w:ascii="Times New Roman" w:hAnsi="Times New Roman"/>
        </w:rPr>
      </w:pPr>
      <w:r w:rsidRPr="00AF3218">
        <w:rPr>
          <w:rFonts w:ascii="Times New Roman" w:hAnsi="Times New Roman"/>
        </w:rPr>
        <w:t>телефон 8 (30143) 27-544</w:t>
      </w:r>
    </w:p>
    <w:p w:rsidR="00372E07" w:rsidRPr="00AF3218" w:rsidRDefault="00372E07" w:rsidP="00372E07">
      <w:pPr>
        <w:pStyle w:val="1"/>
        <w:ind w:left="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</w:t>
      </w:r>
    </w:p>
    <w:p w:rsidR="00372E07" w:rsidRPr="00AF3218" w:rsidRDefault="00372E07" w:rsidP="00372E07">
      <w:pPr>
        <w:pStyle w:val="1"/>
        <w:ind w:left="0"/>
        <w:rPr>
          <w:b w:val="0"/>
          <w:szCs w:val="24"/>
        </w:rPr>
      </w:pPr>
    </w:p>
    <w:p w:rsidR="00372E07" w:rsidRPr="00AF3218" w:rsidRDefault="00372E07" w:rsidP="00372E07">
      <w:pPr>
        <w:tabs>
          <w:tab w:val="left" w:pos="741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3218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372E07" w:rsidRPr="00AF3218" w:rsidRDefault="00372E07" w:rsidP="00372E07">
      <w:pPr>
        <w:tabs>
          <w:tab w:val="left" w:pos="741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E07" w:rsidRPr="00AF3218" w:rsidRDefault="00372E07" w:rsidP="00372E07">
      <w:pPr>
        <w:tabs>
          <w:tab w:val="left" w:pos="741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E07" w:rsidRPr="00AF3218" w:rsidRDefault="00372E07" w:rsidP="00372E07">
      <w:pPr>
        <w:tabs>
          <w:tab w:val="left" w:pos="741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2E07" w:rsidRPr="00AF3218" w:rsidRDefault="00372E07" w:rsidP="00372E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с. Подлопатки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№_30</w:t>
      </w:r>
      <w:r w:rsidRPr="00AF3218">
        <w:rPr>
          <w:rFonts w:ascii="Times New Roman" w:hAnsi="Times New Roman"/>
          <w:sz w:val="24"/>
          <w:szCs w:val="24"/>
        </w:rPr>
        <w:t xml:space="preserve">_        </w:t>
      </w:r>
      <w:r>
        <w:rPr>
          <w:rFonts w:ascii="Times New Roman" w:hAnsi="Times New Roman"/>
          <w:sz w:val="24"/>
          <w:szCs w:val="24"/>
        </w:rPr>
        <w:t xml:space="preserve">                           от  28.12.</w:t>
      </w:r>
      <w:r w:rsidRPr="00AF3218">
        <w:rPr>
          <w:rFonts w:ascii="Times New Roman" w:hAnsi="Times New Roman"/>
          <w:sz w:val="24"/>
          <w:szCs w:val="24"/>
        </w:rPr>
        <w:t xml:space="preserve"> 2023 года  </w:t>
      </w:r>
    </w:p>
    <w:p w:rsidR="00372E07" w:rsidRDefault="00372E07" w:rsidP="00372E07">
      <w:pPr>
        <w:spacing w:after="0"/>
        <w:rPr>
          <w:rFonts w:ascii="Times New Roman" w:hAnsi="Times New Roman"/>
        </w:rPr>
      </w:pPr>
    </w:p>
    <w:p w:rsidR="00372E07" w:rsidRPr="00604F27" w:rsidRDefault="00372E07" w:rsidP="00372E0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604F27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04F27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372E07" w:rsidRPr="00604F27" w:rsidRDefault="00372E07" w:rsidP="00372E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F27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</w:r>
    </w:p>
    <w:p w:rsidR="00372E07" w:rsidRPr="00604F27" w:rsidRDefault="00372E07" w:rsidP="00372E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2E07" w:rsidRPr="00604F27" w:rsidRDefault="00372E07" w:rsidP="00372E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04F27">
        <w:rPr>
          <w:rFonts w:ascii="Times New Roman" w:hAnsi="Times New Roman" w:cs="Times New Roman"/>
          <w:sz w:val="24"/>
          <w:szCs w:val="24"/>
        </w:rPr>
        <w:tab/>
        <w:t>В целях приведения в соответствие с действующим законодательством,</w:t>
      </w:r>
      <w:r w:rsidRPr="00604F27">
        <w:rPr>
          <w:rFonts w:ascii="Times New Roman" w:hAnsi="Times New Roman"/>
          <w:sz w:val="24"/>
          <w:szCs w:val="24"/>
        </w:rPr>
        <w:t xml:space="preserve"> </w:t>
      </w:r>
    </w:p>
    <w:p w:rsidR="00372E07" w:rsidRPr="00604F27" w:rsidRDefault="00372E07" w:rsidP="00372E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4F27">
        <w:rPr>
          <w:rFonts w:ascii="Times New Roman" w:hAnsi="Times New Roman"/>
          <w:sz w:val="24"/>
          <w:szCs w:val="24"/>
        </w:rPr>
        <w:t>ПОСТАНОВЛЯЮ:</w:t>
      </w:r>
    </w:p>
    <w:p w:rsidR="00372E07" w:rsidRPr="00604F27" w:rsidRDefault="00372E07" w:rsidP="00372E0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Pr="00604F27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 «Постановка граждан на учет в качестве нуждающихся в жилых помещениях, предоставляемых по договорам социального найма», </w:t>
      </w:r>
      <w:r>
        <w:rPr>
          <w:rFonts w:ascii="Times New Roman" w:hAnsi="Times New Roman"/>
          <w:sz w:val="24"/>
          <w:szCs w:val="24"/>
        </w:rPr>
        <w:t>утвержденный постановлением администрации МО СП «Подлопатинское» от 01.09.2016г. № 22, следующие изменения:</w:t>
      </w:r>
    </w:p>
    <w:p w:rsidR="00372E07" w:rsidRDefault="00372E07" w:rsidP="00372E0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1.2. изложить в следующей редакции:</w:t>
      </w:r>
    </w:p>
    <w:p w:rsidR="00372E07" w:rsidRPr="00E673D2" w:rsidRDefault="00372E07" w:rsidP="00372E0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«1.2.</w:t>
      </w:r>
      <w:r w:rsidRPr="00E673D2">
        <w:rPr>
          <w:rFonts w:ascii="Times New Roman" w:hAnsi="Times New Roman"/>
          <w:sz w:val="24"/>
          <w:szCs w:val="24"/>
        </w:rPr>
        <w:t xml:space="preserve">Заявителями для получения муниципальной услуги являются </w:t>
      </w:r>
      <w:r>
        <w:rPr>
          <w:rFonts w:ascii="Times New Roman" w:hAnsi="Times New Roman"/>
          <w:sz w:val="24"/>
          <w:szCs w:val="24"/>
        </w:rPr>
        <w:t xml:space="preserve">граждане, </w:t>
      </w:r>
      <w:r w:rsidRPr="00604F27">
        <w:rPr>
          <w:rFonts w:ascii="Times New Roman" w:hAnsi="Times New Roman"/>
          <w:sz w:val="24"/>
          <w:szCs w:val="24"/>
        </w:rPr>
        <w:t>постоянно проживающие на территории 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Подлопатинское</w:t>
      </w:r>
      <w:r w:rsidRPr="00604F27">
        <w:rPr>
          <w:rFonts w:ascii="Times New Roman" w:hAnsi="Times New Roman"/>
          <w:sz w:val="24"/>
          <w:szCs w:val="24"/>
        </w:rPr>
        <w:t>»</w:t>
      </w:r>
      <w:r w:rsidRPr="00E673D2">
        <w:rPr>
          <w:rFonts w:ascii="Times New Roman" w:hAnsi="Times New Roman"/>
          <w:sz w:val="24"/>
          <w:szCs w:val="24"/>
        </w:rPr>
        <w:t>, либо их уполномоченные представители (далее - заявитель)</w:t>
      </w:r>
      <w:proofErr w:type="gramStart"/>
      <w:r w:rsidRPr="00E673D2">
        <w:rPr>
          <w:rFonts w:ascii="Times New Roman" w:hAnsi="Times New Roman"/>
          <w:sz w:val="24"/>
          <w:szCs w:val="24"/>
        </w:rPr>
        <w:t>.»</w:t>
      </w:r>
      <w:proofErr w:type="gramEnd"/>
      <w:r w:rsidRPr="00E673D2">
        <w:rPr>
          <w:rFonts w:ascii="Times New Roman" w:hAnsi="Times New Roman"/>
          <w:sz w:val="24"/>
          <w:szCs w:val="24"/>
        </w:rPr>
        <w:t>.</w:t>
      </w:r>
    </w:p>
    <w:p w:rsidR="00372E07" w:rsidRPr="00E673D2" w:rsidRDefault="00372E07" w:rsidP="00372E0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Абзацы 1 и 2 пункта </w:t>
      </w:r>
      <w:r w:rsidRPr="00E673D2"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>1.</w:t>
      </w:r>
      <w:r w:rsidRPr="00E673D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72E07" w:rsidRPr="0097798C" w:rsidRDefault="00372E07" w:rsidP="00372E0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673D2">
        <w:rPr>
          <w:rFonts w:ascii="Times New Roman" w:hAnsi="Times New Roman"/>
          <w:sz w:val="24"/>
          <w:szCs w:val="24"/>
        </w:rPr>
        <w:t>«</w:t>
      </w:r>
      <w:r w:rsidRPr="0097798C">
        <w:rPr>
          <w:rFonts w:ascii="Times New Roman" w:hAnsi="Times New Roman"/>
          <w:sz w:val="24"/>
          <w:szCs w:val="24"/>
        </w:rPr>
        <w:t>На учет для предоставления жилых помещений по договору социального найма в муниципальном жилищном фонде принимаются граждане, признанные в установленном порядке малоимущими и нуждающимися в жилом помещении.</w:t>
      </w:r>
    </w:p>
    <w:p w:rsidR="00372E07" w:rsidRDefault="00372E07" w:rsidP="00372E0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7798C">
        <w:rPr>
          <w:rFonts w:ascii="Times New Roman" w:hAnsi="Times New Roman"/>
          <w:sz w:val="24"/>
          <w:szCs w:val="24"/>
        </w:rPr>
        <w:t>На учет для предоставления жилых помещений по договору социального найма в государственном жилищном фонде Республики Бурятия принимаются следующие категории граждан</w:t>
      </w:r>
      <w:proofErr w:type="gramStart"/>
      <w:r w:rsidRPr="0097798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72E07" w:rsidRPr="0097798C" w:rsidRDefault="00372E07" w:rsidP="00372E07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абзац 10-ый пункта 2.6.1. изложить в следующей редакции:</w:t>
      </w:r>
    </w:p>
    <w:p w:rsidR="00372E07" w:rsidRPr="0097798C" w:rsidRDefault="00372E07" w:rsidP="00372E0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«-</w:t>
      </w:r>
      <w:r w:rsidRPr="0097798C">
        <w:rPr>
          <w:rFonts w:ascii="Times New Roman" w:hAnsi="Times New Roman"/>
          <w:sz w:val="24"/>
          <w:szCs w:val="24"/>
        </w:rPr>
        <w:t xml:space="preserve">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372E07" w:rsidRPr="0097798C" w:rsidRDefault="00372E07" w:rsidP="00372E07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дополнить пункт 2.6.1. абзацем 21-ым следующего содержания:</w:t>
      </w:r>
    </w:p>
    <w:p w:rsidR="00372E07" w:rsidRPr="0097798C" w:rsidRDefault="00372E07" w:rsidP="00372E0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</w:t>
      </w:r>
      <w:r w:rsidRPr="0097798C">
        <w:rPr>
          <w:rFonts w:ascii="Times New Roman" w:hAnsi="Times New Roman"/>
          <w:sz w:val="24"/>
          <w:szCs w:val="24"/>
        </w:rPr>
        <w:t xml:space="preserve"> реабилитированные лица, утратившие жилые помещения на территории Республики Бурятия в связи с репрессиями, в случае возвращения на прежнее место жительства, в том числе члены их семей, другие родственники, проживавшие совместно с репрессированными лицами до применения к ним репрессий, а также дети, родившиеся в местах лишения свободы, ссылке, высылке, на </w:t>
      </w:r>
      <w:proofErr w:type="spellStart"/>
      <w:r w:rsidRPr="0097798C">
        <w:rPr>
          <w:rFonts w:ascii="Times New Roman" w:hAnsi="Times New Roman"/>
          <w:sz w:val="24"/>
          <w:szCs w:val="24"/>
        </w:rPr>
        <w:t>спецпоселении</w:t>
      </w:r>
      <w:proofErr w:type="spellEnd"/>
      <w:proofErr w:type="gramStart"/>
      <w:r w:rsidRPr="0097798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72E07" w:rsidRDefault="00372E07" w:rsidP="00372E0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Пункт 5.8. изложить в следующей редакции:</w:t>
      </w:r>
    </w:p>
    <w:p w:rsidR="00372E07" w:rsidRPr="00E673D2" w:rsidRDefault="00372E07" w:rsidP="00372E0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«5.8. </w:t>
      </w:r>
      <w:r w:rsidRPr="00E673D2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</w:t>
      </w:r>
      <w:r w:rsidRPr="00E673D2">
        <w:rPr>
          <w:rFonts w:ascii="Times New Roman" w:hAnsi="Times New Roman"/>
          <w:sz w:val="24"/>
          <w:szCs w:val="24"/>
        </w:rPr>
        <w:lastRenderedPageBreak/>
        <w:t xml:space="preserve">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673D2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E673D2">
        <w:rPr>
          <w:rFonts w:ascii="Times New Roman" w:hAnsi="Times New Roman"/>
          <w:sz w:val="24"/>
          <w:szCs w:val="24"/>
        </w:rPr>
        <w:t>:</w:t>
      </w:r>
    </w:p>
    <w:p w:rsidR="00372E07" w:rsidRPr="00E673D2" w:rsidRDefault="00372E07" w:rsidP="00372E0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73D2">
        <w:rPr>
          <w:rFonts w:ascii="Times New Roman" w:hAnsi="Times New Roman"/>
          <w:sz w:val="24"/>
          <w:szCs w:val="24"/>
        </w:rPr>
        <w:t>а) оформленная в соответствии с законодательством Российской Федерации доверенность или иной документ, подтверждающий полномочия представителя заявителя;</w:t>
      </w:r>
    </w:p>
    <w:p w:rsidR="00372E07" w:rsidRPr="00604F27" w:rsidRDefault="00372E07" w:rsidP="00372E0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551">
        <w:rPr>
          <w:rFonts w:ascii="Times New Roman" w:hAnsi="Times New Roman" w:cs="Times New Roman"/>
          <w:b w:val="0"/>
          <w:sz w:val="24"/>
          <w:szCs w:val="24"/>
        </w:rP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proofErr w:type="gramStart"/>
      <w:r w:rsidRPr="00B5755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372E07" w:rsidRPr="00604F27" w:rsidRDefault="00372E07" w:rsidP="00372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04F27">
        <w:rPr>
          <w:rFonts w:ascii="Times New Roman" w:hAnsi="Times New Roman"/>
          <w:bCs/>
          <w:iCs/>
          <w:sz w:val="23"/>
          <w:szCs w:val="23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604F27">
        <w:rPr>
          <w:rFonts w:ascii="Times New Roman" w:hAnsi="Times New Roman"/>
          <w:sz w:val="23"/>
          <w:szCs w:val="23"/>
        </w:rPr>
        <w:t>муниципального образования сельского поселения «</w:t>
      </w:r>
      <w:r>
        <w:rPr>
          <w:rFonts w:ascii="Times New Roman" w:hAnsi="Times New Roman"/>
          <w:sz w:val="23"/>
          <w:szCs w:val="23"/>
        </w:rPr>
        <w:t>Подлопатинское</w:t>
      </w:r>
      <w:r w:rsidRPr="00604F27">
        <w:rPr>
          <w:rFonts w:ascii="Times New Roman" w:hAnsi="Times New Roman"/>
          <w:sz w:val="23"/>
          <w:szCs w:val="23"/>
        </w:rPr>
        <w:t xml:space="preserve">». </w:t>
      </w:r>
    </w:p>
    <w:p w:rsidR="00372E07" w:rsidRPr="00604F27" w:rsidRDefault="00372E07" w:rsidP="00372E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F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04F27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604F27">
        <w:rPr>
          <w:rFonts w:ascii="Times New Roman" w:hAnsi="Times New Roman"/>
          <w:sz w:val="24"/>
          <w:szCs w:val="24"/>
        </w:rPr>
        <w:t>.</w:t>
      </w:r>
    </w:p>
    <w:p w:rsidR="00372E07" w:rsidRDefault="00372E07" w:rsidP="00372E07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372E07" w:rsidRDefault="00372E07" w:rsidP="00372E07">
      <w:pPr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</w:p>
    <w:p w:rsidR="00372E07" w:rsidRPr="003D6DB6" w:rsidRDefault="00372E07" w:rsidP="00372E07">
      <w:pPr>
        <w:spacing w:after="0" w:line="0" w:lineRule="atLeast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</w:t>
      </w:r>
      <w:r w:rsidRPr="003D6DB6">
        <w:rPr>
          <w:rFonts w:ascii="Times New Roman" w:eastAsia="Calibri" w:hAnsi="Times New Roman"/>
          <w:sz w:val="26"/>
          <w:szCs w:val="26"/>
        </w:rPr>
        <w:t xml:space="preserve"> муниципального образования</w:t>
      </w:r>
    </w:p>
    <w:p w:rsidR="00372E07" w:rsidRDefault="00372E07" w:rsidP="00372E07">
      <w:r w:rsidRPr="003D6DB6">
        <w:rPr>
          <w:rFonts w:ascii="Times New Roman" w:eastAsia="Calibri" w:hAnsi="Times New Roman"/>
          <w:sz w:val="26"/>
          <w:szCs w:val="26"/>
        </w:rPr>
        <w:t xml:space="preserve">сельское поселение «Подлопатинское»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В.В. Сутурина</w:t>
      </w:r>
      <w:r w:rsidRPr="003D6DB6">
        <w:rPr>
          <w:rFonts w:ascii="Times New Roman" w:eastAsia="Calibri" w:hAnsi="Times New Roman"/>
          <w:sz w:val="26"/>
          <w:szCs w:val="26"/>
        </w:rPr>
        <w:t xml:space="preserve">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</w:t>
      </w:r>
    </w:p>
    <w:p w:rsidR="00372E07" w:rsidRPr="00AF3218" w:rsidRDefault="00372E07" w:rsidP="00372E07">
      <w:pPr>
        <w:spacing w:after="0"/>
        <w:rPr>
          <w:rFonts w:ascii="Times New Roman" w:hAnsi="Times New Roman"/>
        </w:rPr>
      </w:pPr>
    </w:p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1FCB"/>
    <w:multiLevelType w:val="multilevel"/>
    <w:tmpl w:val="B44AF6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CD068DA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E07"/>
    <w:rsid w:val="00372E07"/>
    <w:rsid w:val="009E12E9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72E07"/>
    <w:pPr>
      <w:keepNext/>
      <w:spacing w:after="0" w:line="240" w:lineRule="auto"/>
      <w:ind w:left="-567"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E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rsid w:val="00372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7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72E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>Krokoz™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2023-12-27T00:51:00Z</dcterms:created>
  <dcterms:modified xsi:type="dcterms:W3CDTF">2023-12-27T00:51:00Z</dcterms:modified>
</cp:coreProperties>
</file>