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0D" w:rsidRPr="00BA0580" w:rsidRDefault="005D350D" w:rsidP="005D350D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A0580">
        <w:rPr>
          <w:rFonts w:ascii="Times New Roman" w:hAnsi="Times New Roman" w:cs="Times New Roman"/>
          <w:b/>
          <w:bCs/>
          <w:sz w:val="24"/>
          <w:szCs w:val="24"/>
        </w:rPr>
        <w:t>СОВЕТ ДЕПУТАТОВ МУНИЦИПАЛЬНОГО ОБРАЗОВАНИЯ</w:t>
      </w:r>
    </w:p>
    <w:p w:rsidR="005D350D" w:rsidRPr="00BA0580" w:rsidRDefault="005D350D" w:rsidP="005D350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580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«Подлопатинское» </w:t>
      </w:r>
    </w:p>
    <w:p w:rsidR="005D350D" w:rsidRPr="00BA0580" w:rsidRDefault="005D350D" w:rsidP="005D350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580">
        <w:rPr>
          <w:rFonts w:ascii="Times New Roman" w:hAnsi="Times New Roman" w:cs="Times New Roman"/>
          <w:b/>
          <w:bCs/>
          <w:sz w:val="24"/>
          <w:szCs w:val="24"/>
        </w:rPr>
        <w:t>Мухоршибирского района Республики Бурятия</w:t>
      </w:r>
    </w:p>
    <w:p w:rsidR="005D350D" w:rsidRPr="00BA0580" w:rsidRDefault="005D350D" w:rsidP="005D35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0580">
        <w:rPr>
          <w:rFonts w:ascii="Times New Roman" w:hAnsi="Times New Roman" w:cs="Times New Roman"/>
          <w:sz w:val="24"/>
          <w:szCs w:val="24"/>
        </w:rPr>
        <w:t>Индекс 671344, Республика Бурятия, Мухоршибирский район, с. Подлопатки,</w:t>
      </w:r>
    </w:p>
    <w:p w:rsidR="005D350D" w:rsidRPr="00BA0580" w:rsidRDefault="005D350D" w:rsidP="005D35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0580">
        <w:rPr>
          <w:rFonts w:ascii="Times New Roman" w:hAnsi="Times New Roman" w:cs="Times New Roman"/>
          <w:sz w:val="24"/>
          <w:szCs w:val="24"/>
        </w:rPr>
        <w:t xml:space="preserve"> ул. Денисова дом 2</w:t>
      </w:r>
    </w:p>
    <w:p w:rsidR="005D350D" w:rsidRPr="00BA0580" w:rsidRDefault="005D350D" w:rsidP="005D35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0580">
        <w:rPr>
          <w:rFonts w:ascii="Times New Roman" w:hAnsi="Times New Roman" w:cs="Times New Roman"/>
          <w:sz w:val="24"/>
          <w:szCs w:val="24"/>
        </w:rPr>
        <w:t>телефон/факс 8 (30143) 27-544</w:t>
      </w:r>
    </w:p>
    <w:p w:rsidR="005D350D" w:rsidRDefault="005D350D" w:rsidP="005D35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350D" w:rsidRPr="00E22E97" w:rsidRDefault="005D350D" w:rsidP="005D35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5D350D" w:rsidRPr="00E22E97" w:rsidRDefault="005D350D" w:rsidP="005D35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E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19</w:t>
      </w:r>
    </w:p>
    <w:p w:rsidR="005D350D" w:rsidRDefault="005D350D" w:rsidP="005D350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350D" w:rsidRPr="00E22E97" w:rsidRDefault="005D350D" w:rsidP="005D35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E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 Подлопатки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«_27_» февраля</w:t>
      </w:r>
      <w:r w:rsidRPr="00E22E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2024 года                           </w:t>
      </w:r>
    </w:p>
    <w:p w:rsidR="005D350D" w:rsidRPr="00E22E97" w:rsidRDefault="005D350D" w:rsidP="005D35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50D" w:rsidRPr="00E22E97" w:rsidRDefault="005D350D" w:rsidP="005D35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5D350D" w:rsidRDefault="005D350D" w:rsidP="005D350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2E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внесении изменений в</w:t>
      </w:r>
      <w:r w:rsidRPr="00E22E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E22E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благоустройства</w:t>
      </w:r>
    </w:p>
    <w:p w:rsidR="005D350D" w:rsidRDefault="005D350D" w:rsidP="005D350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2E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территории муниципального образования сельского </w:t>
      </w:r>
    </w:p>
    <w:p w:rsidR="005D350D" w:rsidRPr="00E22E97" w:rsidRDefault="005D350D" w:rsidP="005D350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2E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поселения «Подлопатинское»</w:t>
      </w:r>
    </w:p>
    <w:p w:rsidR="005D350D" w:rsidRPr="00E22E97" w:rsidRDefault="005D350D" w:rsidP="005D3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350D" w:rsidRDefault="005D350D" w:rsidP="005D3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E97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</w:t>
      </w:r>
      <w:r w:rsidRPr="00E22E97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 депутатов муниципального образования сельского поселения «Подлопатинское» </w:t>
      </w:r>
    </w:p>
    <w:p w:rsidR="005D350D" w:rsidRDefault="005D350D" w:rsidP="005D35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50D" w:rsidRDefault="005D350D" w:rsidP="005D35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5D350D" w:rsidRPr="00E22E97" w:rsidRDefault="005D350D" w:rsidP="005D35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50D" w:rsidRDefault="005D350D" w:rsidP="005D350D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2E97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изменения в </w:t>
      </w:r>
      <w:r w:rsidRPr="00E22E97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Правила благоустройства территории муниципального образования сельского поселения «Подлопатинское»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, утвержденные</w:t>
      </w:r>
      <w:r w:rsidRPr="00E22E97">
        <w:rPr>
          <w:rFonts w:ascii="Times New Roman" w:hAnsi="Times New Roman" w:cs="Times New Roman"/>
          <w:b w:val="0"/>
          <w:sz w:val="28"/>
          <w:szCs w:val="28"/>
        </w:rPr>
        <w:t xml:space="preserve">  решение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E22E97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 от 0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E22E97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08</w:t>
      </w:r>
      <w:r w:rsidRPr="00E22E97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E22E97">
        <w:rPr>
          <w:rFonts w:ascii="Times New Roman" w:hAnsi="Times New Roman" w:cs="Times New Roman"/>
          <w:b w:val="0"/>
          <w:sz w:val="28"/>
          <w:szCs w:val="28"/>
        </w:rPr>
        <w:t xml:space="preserve">1г. 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E22E97">
        <w:rPr>
          <w:rFonts w:ascii="Times New Roman" w:hAnsi="Times New Roman" w:cs="Times New Roman"/>
          <w:b w:val="0"/>
          <w:sz w:val="28"/>
          <w:szCs w:val="28"/>
        </w:rPr>
        <w:t>равил благоустройства территории муниципальног</w:t>
      </w:r>
      <w:r>
        <w:rPr>
          <w:rFonts w:ascii="Times New Roman" w:hAnsi="Times New Roman" w:cs="Times New Roman"/>
          <w:b w:val="0"/>
          <w:sz w:val="28"/>
          <w:szCs w:val="28"/>
        </w:rPr>
        <w:t>о образования сельского поселения</w:t>
      </w:r>
      <w:r w:rsidRPr="00E22E97">
        <w:rPr>
          <w:rFonts w:ascii="Times New Roman" w:hAnsi="Times New Roman" w:cs="Times New Roman"/>
          <w:b w:val="0"/>
          <w:sz w:val="28"/>
          <w:szCs w:val="28"/>
        </w:rPr>
        <w:t xml:space="preserve"> «Подлопатинское</w:t>
      </w:r>
      <w:r w:rsidRPr="00E22E97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</w:t>
      </w:r>
      <w:r w:rsidRPr="00E22E97">
        <w:rPr>
          <w:rFonts w:ascii="Times New Roman" w:hAnsi="Times New Roman" w:cs="Times New Roman"/>
          <w:b w:val="0"/>
          <w:sz w:val="28"/>
          <w:szCs w:val="28"/>
        </w:rPr>
        <w:t>(далее – Правила)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E22E97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E22E97">
        <w:rPr>
          <w:rFonts w:ascii="Times New Roman" w:hAnsi="Times New Roman" w:cs="Times New Roman"/>
          <w:b w:val="0"/>
          <w:sz w:val="28"/>
          <w:szCs w:val="28"/>
        </w:rPr>
        <w:t>ложив абзац третий пункта 4.1.2. Правил</w:t>
      </w:r>
      <w:r w:rsidRPr="00E22E97">
        <w:rPr>
          <w:b w:val="0"/>
          <w:sz w:val="28"/>
          <w:szCs w:val="28"/>
        </w:rPr>
        <w:t xml:space="preserve"> </w:t>
      </w:r>
      <w:r w:rsidRPr="00E22E97">
        <w:rPr>
          <w:rFonts w:ascii="Times New Roman" w:hAnsi="Times New Roman" w:cs="Times New Roman"/>
          <w:b w:val="0"/>
          <w:sz w:val="28"/>
          <w:szCs w:val="28"/>
        </w:rPr>
        <w:t>в следующей редакции:</w:t>
      </w:r>
    </w:p>
    <w:p w:rsidR="005D350D" w:rsidRPr="00E22E97" w:rsidRDefault="005D350D" w:rsidP="005D3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трупов павших животных и други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2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2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2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производиться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2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етеринарн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ыми </w:t>
      </w:r>
      <w:hyperlink r:id="rId5" w:history="1">
        <w:r w:rsidRPr="00E22E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E2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перемещения, хранения, переработки и</w:t>
      </w:r>
      <w:r w:rsidRPr="00E2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утилизации биологических отходов, утвержденными 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истерством </w:t>
      </w:r>
      <w:r w:rsidRPr="00E2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хозяйства</w:t>
      </w:r>
      <w:r w:rsidRPr="00E2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E2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E2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Pr="00E2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626</w:t>
      </w:r>
      <w:r w:rsidRPr="00E2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D350D" w:rsidRPr="00E22E97" w:rsidRDefault="005D350D" w:rsidP="005D3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2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Обнародовать настоящее решение путем размещения на информационных стендах поселения и на официа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льном сайте а</w:t>
      </w:r>
      <w:r w:rsidRPr="00E2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E2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Подлопатинское»</w:t>
      </w:r>
      <w:r w:rsidRPr="00E2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350D" w:rsidRPr="00E22E97" w:rsidRDefault="005D350D" w:rsidP="005D3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Настоящее решение вступает в силу с момента обнародования.</w:t>
      </w:r>
    </w:p>
    <w:p w:rsidR="005D350D" w:rsidRPr="00E22E97" w:rsidRDefault="005D350D" w:rsidP="005D3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 Контроль по  исполнению настоящего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</w:t>
      </w:r>
      <w:r w:rsidRPr="00E2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собой</w:t>
      </w:r>
      <w:r w:rsidRPr="00E2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350D" w:rsidRPr="00E22E97" w:rsidRDefault="005D350D" w:rsidP="005D3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350D" w:rsidRPr="00E22E97" w:rsidRDefault="005D350D" w:rsidP="005D3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50D" w:rsidRPr="00E22E97" w:rsidRDefault="005D350D" w:rsidP="005D3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350D" w:rsidRDefault="005D350D" w:rsidP="005D35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МО СП «Подлопатинское»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Сутурина</w:t>
      </w:r>
    </w:p>
    <w:p w:rsidR="005D350D" w:rsidRDefault="005D350D" w:rsidP="005D35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9B6" w:rsidRDefault="005D350D" w:rsidP="005D350D"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</w:t>
      </w:r>
      <w:r w:rsidRPr="00E2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Л.Г. Шайдурова</w:t>
      </w:r>
      <w:r w:rsidRPr="00E2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sectPr w:rsidR="00C869B6" w:rsidSect="00C8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F09D1"/>
    <w:multiLevelType w:val="hybridMultilevel"/>
    <w:tmpl w:val="4AD4FE7C"/>
    <w:lvl w:ilvl="0" w:tplc="220C7F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50D"/>
    <w:rsid w:val="005D350D"/>
    <w:rsid w:val="008A4D25"/>
    <w:rsid w:val="00C8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D35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Company>Krokoz™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2024-06-28T01:21:00Z</dcterms:created>
  <dcterms:modified xsi:type="dcterms:W3CDTF">2024-06-28T01:21:00Z</dcterms:modified>
</cp:coreProperties>
</file>