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A2" w:rsidRPr="002D33F6" w:rsidRDefault="008415A2" w:rsidP="008415A2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2D33F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8415A2" w:rsidRPr="002D33F6" w:rsidRDefault="008415A2" w:rsidP="008415A2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Подлопатинское</w:t>
      </w:r>
      <w:r w:rsidRPr="002D33F6">
        <w:rPr>
          <w:b/>
          <w:bCs/>
          <w:sz w:val="28"/>
          <w:szCs w:val="28"/>
        </w:rPr>
        <w:t xml:space="preserve">» </w:t>
      </w:r>
    </w:p>
    <w:p w:rsidR="008415A2" w:rsidRPr="002D33F6" w:rsidRDefault="008415A2" w:rsidP="008415A2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Мухоршибирского района Республики Бурятия</w:t>
      </w:r>
    </w:p>
    <w:p w:rsidR="008415A2" w:rsidRPr="002D33F6" w:rsidRDefault="008415A2" w:rsidP="008415A2">
      <w:pPr>
        <w:ind w:left="57" w:right="-57"/>
        <w:jc w:val="center"/>
      </w:pPr>
      <w:r>
        <w:t>Индекс 671344</w:t>
      </w:r>
      <w:r w:rsidRPr="002D33F6">
        <w:t xml:space="preserve">, Республика Бурятия, Мухоршибирский район, </w:t>
      </w:r>
      <w:r>
        <w:t>с. Подлопатки</w:t>
      </w:r>
      <w:r w:rsidRPr="002D33F6">
        <w:t>,</w:t>
      </w:r>
    </w:p>
    <w:p w:rsidR="008415A2" w:rsidRPr="002D33F6" w:rsidRDefault="008415A2" w:rsidP="008415A2">
      <w:pPr>
        <w:ind w:left="57" w:right="-57"/>
        <w:jc w:val="center"/>
      </w:pPr>
      <w:r w:rsidRPr="002D33F6">
        <w:t xml:space="preserve"> ул. </w:t>
      </w:r>
      <w:r>
        <w:t xml:space="preserve">Денисова, </w:t>
      </w:r>
      <w:r w:rsidRPr="002D33F6">
        <w:t xml:space="preserve">дом </w:t>
      </w:r>
      <w:r>
        <w:t>2</w:t>
      </w:r>
    </w:p>
    <w:p w:rsidR="008415A2" w:rsidRDefault="008415A2" w:rsidP="008415A2">
      <w:pPr>
        <w:ind w:left="57" w:right="-57"/>
        <w:jc w:val="center"/>
      </w:pPr>
      <w:r>
        <w:t xml:space="preserve">телефон/факс 8 (30143) 27-544          </w:t>
      </w:r>
      <w:r w:rsidR="004806C2">
        <w:t xml:space="preserve">                       </w:t>
      </w:r>
    </w:p>
    <w:p w:rsidR="008415A2" w:rsidRDefault="008415A2" w:rsidP="008415A2">
      <w:pPr>
        <w:ind w:left="57" w:right="-57"/>
        <w:jc w:val="center"/>
      </w:pPr>
    </w:p>
    <w:p w:rsidR="008415A2" w:rsidRPr="002D33F6" w:rsidRDefault="008415A2" w:rsidP="008415A2">
      <w:pPr>
        <w:ind w:left="57" w:right="-57"/>
      </w:pPr>
      <w:r>
        <w:t xml:space="preserve">с. Подлопатки                                                 №    </w:t>
      </w:r>
      <w:r w:rsidR="006E5DAB">
        <w:t>22</w:t>
      </w:r>
      <w:r>
        <w:t xml:space="preserve">                            </w:t>
      </w:r>
      <w:r w:rsidR="006E5DAB">
        <w:t xml:space="preserve"> « 15»июля </w:t>
      </w:r>
      <w:r>
        <w:t>2024г</w:t>
      </w:r>
    </w:p>
    <w:p w:rsidR="00C869B6" w:rsidRDefault="00C869B6"/>
    <w:p w:rsidR="008415A2" w:rsidRDefault="008415A2"/>
    <w:p w:rsidR="008415A2" w:rsidRDefault="008415A2" w:rsidP="00841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r w:rsidRPr="001B7B1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8415A2" w:rsidRDefault="008415A2" w:rsidP="00841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7B1A"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Подлопатинское</w:t>
      </w:r>
      <w:r w:rsidRPr="001B7B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14.11.2014 г. № 27</w:t>
      </w:r>
    </w:p>
    <w:p w:rsidR="008415A2" w:rsidRDefault="008415A2" w:rsidP="00841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B7B1A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установлении налога на имущество физических лиц</w:t>
      </w:r>
      <w:r w:rsidRPr="001B7B1A">
        <w:rPr>
          <w:rFonts w:ascii="Times New Roman" w:hAnsi="Times New Roman" w:cs="Times New Roman"/>
          <w:sz w:val="24"/>
          <w:szCs w:val="24"/>
        </w:rPr>
        <w:t>»</w:t>
      </w:r>
    </w:p>
    <w:p w:rsidR="008415A2" w:rsidRDefault="008415A2" w:rsidP="008415A2"/>
    <w:p w:rsidR="008415A2" w:rsidRPr="001A38ED" w:rsidRDefault="008415A2" w:rsidP="008415A2">
      <w:pPr>
        <w:shd w:val="clear" w:color="auto" w:fill="FFFFFF"/>
        <w:jc w:val="both"/>
      </w:pPr>
      <w:r>
        <w:tab/>
      </w:r>
      <w:proofErr w:type="gramStart"/>
      <w:r w:rsidRPr="00E14309">
        <w:t xml:space="preserve">Руководствуясь </w:t>
      </w:r>
      <w:hyperlink r:id="rId5" w:history="1">
        <w:r w:rsidRPr="00E14309">
          <w:t>пунктом 2</w:t>
        </w:r>
        <w:r>
          <w:t xml:space="preserve"> части 1</w:t>
        </w:r>
        <w:r w:rsidRPr="00E14309">
          <w:t xml:space="preserve"> статьи 14</w:t>
        </w:r>
      </w:hyperlink>
      <w:r w:rsidRPr="00E14309">
        <w:t xml:space="preserve"> Федерального закона от 06.10.2003 </w:t>
      </w:r>
      <w:r>
        <w:t>№ 131-ФЗ «</w:t>
      </w:r>
      <w:r w:rsidRPr="00E14309">
        <w:t>Об общих принципах организации местного самоуп</w:t>
      </w:r>
      <w:r>
        <w:t>равления в Российской Федерации»</w:t>
      </w:r>
      <w:r w:rsidRPr="00E14309">
        <w:t xml:space="preserve">,  </w:t>
      </w:r>
      <w:hyperlink r:id="rId6" w:history="1">
        <w:r w:rsidRPr="00E14309">
          <w:t>главой 3</w:t>
        </w:r>
      </w:hyperlink>
      <w:r>
        <w:t>2</w:t>
      </w:r>
      <w:r w:rsidRPr="00E14309">
        <w:t xml:space="preserve"> Налогового кодекса Российской Федерации,  статьей 21 Устава</w:t>
      </w:r>
      <w:r w:rsidRPr="001A38ED">
        <w:t xml:space="preserve"> </w:t>
      </w:r>
      <w:r w:rsidRPr="00E14309">
        <w:t>муниципального образования сельского поселения «</w:t>
      </w:r>
      <w:r>
        <w:t>Подлопатинское</w:t>
      </w:r>
      <w:r w:rsidRPr="00E14309">
        <w:t xml:space="preserve">», </w:t>
      </w:r>
      <w:r>
        <w:t xml:space="preserve">во </w:t>
      </w:r>
      <w:r w:rsidRPr="001A38ED">
        <w:t>исполнени</w:t>
      </w:r>
      <w:r>
        <w:t>е</w:t>
      </w:r>
      <w:r w:rsidRPr="001A38ED">
        <w:t xml:space="preserve"> пункта 6 перечня поручений Президента Российской</w:t>
      </w:r>
      <w:r>
        <w:t xml:space="preserve"> </w:t>
      </w:r>
      <w:r w:rsidRPr="001A38ED">
        <w:t>Федерации от 18.02.2024 № Пр-293 по итогам рабочей поездки в Чукотский</w:t>
      </w:r>
      <w:r>
        <w:t xml:space="preserve"> </w:t>
      </w:r>
      <w:r w:rsidRPr="001A38ED">
        <w:t>автономный округ и Хабаровский край 10-11</w:t>
      </w:r>
      <w:proofErr w:type="gramEnd"/>
      <w:r w:rsidRPr="001A38ED">
        <w:t xml:space="preserve"> января 2024 года</w:t>
      </w:r>
      <w:r>
        <w:t>,</w:t>
      </w:r>
    </w:p>
    <w:p w:rsidR="008415A2" w:rsidRPr="00CD73F0" w:rsidRDefault="008415A2" w:rsidP="008415A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3F0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Подлопатинское</w:t>
      </w:r>
      <w:r w:rsidRPr="00CD73F0">
        <w:rPr>
          <w:rFonts w:ascii="Times New Roman" w:hAnsi="Times New Roman" w:cs="Times New Roman"/>
          <w:sz w:val="24"/>
          <w:szCs w:val="24"/>
        </w:rPr>
        <w:t>»</w:t>
      </w:r>
    </w:p>
    <w:p w:rsidR="008415A2" w:rsidRPr="00CD73F0" w:rsidRDefault="008415A2" w:rsidP="008415A2">
      <w:pPr>
        <w:autoSpaceDE w:val="0"/>
        <w:autoSpaceDN w:val="0"/>
        <w:adjustRightInd w:val="0"/>
        <w:jc w:val="both"/>
      </w:pPr>
      <w:r w:rsidRPr="00CD73F0">
        <w:rPr>
          <w:b/>
          <w:spacing w:val="40"/>
        </w:rPr>
        <w:t>решил:</w:t>
      </w:r>
    </w:p>
    <w:p w:rsidR="008415A2" w:rsidRDefault="008415A2" w:rsidP="008415A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 Решение</w:t>
      </w:r>
      <w:r w:rsidRPr="00C33B28">
        <w:t xml:space="preserve"> </w:t>
      </w:r>
      <w:r>
        <w:t>Совета депутатов муниципального образования сельского поселения «Подлопатинское» от 14.11.2014г. № 27 «Об установлении налога на имущество физических лиц» внести следующие изменения:</w:t>
      </w:r>
    </w:p>
    <w:p w:rsidR="008415A2" w:rsidRPr="00D76462" w:rsidRDefault="008415A2" w:rsidP="008415A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D76462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D76462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76462">
        <w:rPr>
          <w:rFonts w:ascii="Times New Roman" w:hAnsi="Times New Roman" w:cs="Times New Roman"/>
          <w:sz w:val="24"/>
          <w:szCs w:val="24"/>
        </w:rPr>
        <w:t xml:space="preserve"> пунктом 4 следующего содержания:</w:t>
      </w:r>
    </w:p>
    <w:p w:rsidR="008415A2" w:rsidRPr="00CD15B2" w:rsidRDefault="008415A2" w:rsidP="008415A2">
      <w:pPr>
        <w:autoSpaceDE w:val="0"/>
        <w:autoSpaceDN w:val="0"/>
        <w:adjustRightInd w:val="0"/>
        <w:ind w:left="426"/>
        <w:jc w:val="both"/>
      </w:pPr>
      <w:r>
        <w:t>«4.</w:t>
      </w:r>
      <w:r w:rsidRPr="00D76462">
        <w:t xml:space="preserve"> </w:t>
      </w:r>
      <w:proofErr w:type="gramStart"/>
      <w:r w:rsidRPr="001A38ED">
        <w:t>От уплаты налога на имущество физических лиц освобождаются</w:t>
      </w:r>
      <w:r>
        <w:t xml:space="preserve"> члены</w:t>
      </w:r>
      <w:r w:rsidRPr="001A38ED">
        <w:t xml:space="preserve"> многодетной семьи, имеющие невысокий уровень дохода, </w:t>
      </w:r>
      <w:r w:rsidRPr="00A32B59">
        <w:rPr>
          <w:color w:val="000000"/>
        </w:rPr>
        <w:t>постоянно проживающи</w:t>
      </w:r>
      <w:r>
        <w:rPr>
          <w:color w:val="000000"/>
        </w:rPr>
        <w:t>е</w:t>
      </w:r>
      <w:r w:rsidRPr="00A32B59">
        <w:rPr>
          <w:color w:val="000000"/>
        </w:rPr>
        <w:t xml:space="preserve"> на территории муниципального образования сельского поселения «</w:t>
      </w:r>
      <w:r>
        <w:rPr>
          <w:color w:val="000000"/>
        </w:rPr>
        <w:t>Подлопатинское</w:t>
      </w:r>
      <w:r w:rsidRPr="00A32B59">
        <w:rPr>
          <w:color w:val="000000"/>
        </w:rPr>
        <w:t xml:space="preserve">», </w:t>
      </w:r>
      <w:r w:rsidRPr="001A38ED">
        <w:t xml:space="preserve">в отношении единственного пригодного для постоянного проживания жилого </w:t>
      </w:r>
      <w:r w:rsidRPr="00CD15B2">
        <w:t>помещения.</w:t>
      </w:r>
      <w:proofErr w:type="gramEnd"/>
    </w:p>
    <w:p w:rsidR="008415A2" w:rsidRDefault="008415A2" w:rsidP="008415A2">
      <w:pPr>
        <w:autoSpaceDE w:val="0"/>
        <w:autoSpaceDN w:val="0"/>
        <w:adjustRightInd w:val="0"/>
        <w:ind w:left="426" w:firstLine="282"/>
        <w:jc w:val="both"/>
      </w:pPr>
      <w:r w:rsidRPr="00CD15B2">
        <w:t>К семьям, указанным в абзаце первом настоящего пункта, относятся семьи, имеющие право на предоставление ежемесячного пособия в связи с рождением и воспитанием ребенка».</w:t>
      </w:r>
    </w:p>
    <w:p w:rsidR="008415A2" w:rsidRPr="00D76462" w:rsidRDefault="008415A2" w:rsidP="008415A2">
      <w:pPr>
        <w:autoSpaceDE w:val="0"/>
        <w:autoSpaceDN w:val="0"/>
        <w:adjustRightInd w:val="0"/>
        <w:jc w:val="both"/>
      </w:pPr>
      <w:r>
        <w:t>1.2.  Пункт 4 и пункт 5 соответственно считать пунктами 5 и 6.</w:t>
      </w:r>
    </w:p>
    <w:p w:rsidR="008415A2" w:rsidRDefault="008415A2" w:rsidP="008415A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</w:pPr>
      <w:r>
        <w:t xml:space="preserve">Настоящее решение вступает в силу </w:t>
      </w:r>
      <w:r w:rsidRPr="004B43DA">
        <w:t xml:space="preserve">со дня </w:t>
      </w:r>
      <w:r>
        <w:t xml:space="preserve">его </w:t>
      </w:r>
      <w:r w:rsidRPr="004B43DA">
        <w:t>официального опубликования</w:t>
      </w:r>
      <w:r>
        <w:t xml:space="preserve"> в газете «Земля Мухоршибирская».</w:t>
      </w:r>
    </w:p>
    <w:p w:rsidR="008415A2" w:rsidRDefault="008415A2" w:rsidP="008415A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</w:pPr>
      <w:proofErr w:type="gramStart"/>
      <w:r w:rsidRPr="005656A5">
        <w:t>Контроль за</w:t>
      </w:r>
      <w:proofErr w:type="gramEnd"/>
      <w:r w:rsidRPr="005656A5">
        <w:t xml:space="preserve"> исполнением настоящего решения </w:t>
      </w:r>
      <w:r>
        <w:t>возлагаю на себя.</w:t>
      </w:r>
    </w:p>
    <w:p w:rsidR="008415A2" w:rsidRDefault="008415A2" w:rsidP="008415A2">
      <w:pPr>
        <w:autoSpaceDE w:val="0"/>
        <w:autoSpaceDN w:val="0"/>
        <w:adjustRightInd w:val="0"/>
        <w:spacing w:before="120" w:after="120"/>
        <w:ind w:left="360"/>
        <w:jc w:val="both"/>
      </w:pPr>
    </w:p>
    <w:p w:rsidR="008415A2" w:rsidRDefault="008415A2" w:rsidP="008415A2">
      <w:pPr>
        <w:autoSpaceDE w:val="0"/>
        <w:autoSpaceDN w:val="0"/>
        <w:adjustRightInd w:val="0"/>
      </w:pPr>
      <w:r>
        <w:t xml:space="preserve">                       </w:t>
      </w:r>
    </w:p>
    <w:p w:rsidR="008415A2" w:rsidRPr="00236B6B" w:rsidRDefault="008415A2" w:rsidP="008415A2">
      <w:pPr>
        <w:autoSpaceDE w:val="0"/>
        <w:autoSpaceDN w:val="0"/>
        <w:adjustRightInd w:val="0"/>
        <w:outlineLvl w:val="0"/>
        <w:rPr>
          <w:b/>
        </w:rPr>
      </w:pPr>
      <w:r w:rsidRPr="00236B6B">
        <w:rPr>
          <w:b/>
        </w:rPr>
        <w:t xml:space="preserve">Глава </w:t>
      </w:r>
    </w:p>
    <w:p w:rsidR="008415A2" w:rsidRPr="00236B6B" w:rsidRDefault="008415A2" w:rsidP="008415A2">
      <w:pPr>
        <w:autoSpaceDE w:val="0"/>
        <w:autoSpaceDN w:val="0"/>
        <w:adjustRightInd w:val="0"/>
        <w:rPr>
          <w:b/>
        </w:rPr>
      </w:pPr>
      <w:r w:rsidRPr="00236B6B">
        <w:rPr>
          <w:b/>
        </w:rPr>
        <w:t xml:space="preserve">муниципального образования </w:t>
      </w:r>
    </w:p>
    <w:p w:rsidR="008415A2" w:rsidRDefault="008415A2" w:rsidP="008415A2">
      <w:pPr>
        <w:autoSpaceDE w:val="0"/>
        <w:autoSpaceDN w:val="0"/>
        <w:adjustRightInd w:val="0"/>
        <w:rPr>
          <w:b/>
        </w:rPr>
      </w:pPr>
      <w:r w:rsidRPr="00236B6B">
        <w:rPr>
          <w:b/>
        </w:rPr>
        <w:t>сельского поселения «</w:t>
      </w:r>
      <w:r>
        <w:rPr>
          <w:b/>
        </w:rPr>
        <w:t>Подлопатинское</w:t>
      </w:r>
      <w:r w:rsidRPr="00236B6B">
        <w:rPr>
          <w:b/>
        </w:rPr>
        <w:t xml:space="preserve">»                                                </w:t>
      </w:r>
      <w:r>
        <w:rPr>
          <w:b/>
        </w:rPr>
        <w:t>В.В. Сутурина</w:t>
      </w:r>
    </w:p>
    <w:p w:rsidR="008415A2" w:rsidRDefault="008415A2" w:rsidP="008415A2">
      <w:pPr>
        <w:autoSpaceDE w:val="0"/>
        <w:autoSpaceDN w:val="0"/>
        <w:adjustRightInd w:val="0"/>
        <w:rPr>
          <w:b/>
        </w:rPr>
      </w:pPr>
    </w:p>
    <w:p w:rsidR="008415A2" w:rsidRPr="00EF484E" w:rsidRDefault="008415A2" w:rsidP="008415A2">
      <w:pPr>
        <w:autoSpaceDE w:val="0"/>
        <w:autoSpaceDN w:val="0"/>
        <w:adjustRightInd w:val="0"/>
      </w:pPr>
      <w:r>
        <w:rPr>
          <w:b/>
        </w:rPr>
        <w:t>Председатель Совета депутатов                                                               Л.Г. Шайдурова</w:t>
      </w:r>
    </w:p>
    <w:p w:rsidR="008415A2" w:rsidRDefault="008415A2" w:rsidP="008415A2"/>
    <w:p w:rsidR="008415A2" w:rsidRDefault="008415A2"/>
    <w:sectPr w:rsidR="008415A2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3C3D"/>
    <w:multiLevelType w:val="hybridMultilevel"/>
    <w:tmpl w:val="7B0A9C14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F7388"/>
    <w:multiLevelType w:val="hybridMultilevel"/>
    <w:tmpl w:val="C0E6D62A"/>
    <w:lvl w:ilvl="0" w:tplc="724C5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5A2"/>
    <w:rsid w:val="002B27E3"/>
    <w:rsid w:val="004806C2"/>
    <w:rsid w:val="006E5DAB"/>
    <w:rsid w:val="00761C37"/>
    <w:rsid w:val="008415A2"/>
    <w:rsid w:val="00C869B6"/>
    <w:rsid w:val="00DA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5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78C340F4B79EF051528111E565E9A50012489656556CC7CF2FB43990C759258D791ADB0DD8E6974ECD09226AFF372h8S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A3150CBD976E9C0A6D6DD1A89A54ABDF524ECE1C5956B9CEDDAD72062234D5A8FF4C9374F79B25FBDA50B0CFF8BB962B547D6AF7CDu3CCD" TargetMode="External"/><Relationship Id="rId5" Type="http://schemas.openxmlformats.org/officeDocument/2006/relationships/hyperlink" Target="consultantplus://offline/ref=94D07B5AC4C1A07D0C9468DDC0AA7ADDF3D30D4EE6995F04339334D17C2B9C85E256077D6A250EEC8E8DB80394818E41017BCEB0F57F043DNEB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>Krokoz™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2024-07-08T00:13:00Z</cp:lastPrinted>
  <dcterms:created xsi:type="dcterms:W3CDTF">2024-07-16T01:07:00Z</dcterms:created>
  <dcterms:modified xsi:type="dcterms:W3CDTF">2024-07-16T01:07:00Z</dcterms:modified>
</cp:coreProperties>
</file>