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20" w:rsidRPr="003F7DF8" w:rsidRDefault="00092120" w:rsidP="00092120">
      <w:pPr>
        <w:keepNext/>
        <w:spacing w:after="0" w:line="240" w:lineRule="auto"/>
        <w:jc w:val="center"/>
        <w:outlineLvl w:val="1"/>
        <w:rPr>
          <w:rFonts w:ascii="Times New Roman" w:eastAsia="Times New Roman" w:hAnsi="Times New Roman" w:cs="Times New Roman"/>
          <w:b/>
          <w:sz w:val="26"/>
          <w:szCs w:val="26"/>
          <w:lang w:eastAsia="ru-RU"/>
        </w:rPr>
      </w:pPr>
      <w:r w:rsidRPr="003F7DF8">
        <w:rPr>
          <w:rFonts w:ascii="Times New Roman" w:eastAsia="Times New Roman" w:hAnsi="Times New Roman" w:cs="Times New Roman"/>
          <w:b/>
          <w:sz w:val="26"/>
          <w:szCs w:val="26"/>
          <w:lang w:eastAsia="ru-RU"/>
        </w:rPr>
        <w:t>АДМИНИСТРАЦИЯ МУНИЦИПАЛЬНОГО ОБРАЗОВАНИЯ</w:t>
      </w:r>
    </w:p>
    <w:p w:rsidR="00F616C3" w:rsidRPr="003F7DF8" w:rsidRDefault="00092120" w:rsidP="00092120">
      <w:pPr>
        <w:keepNext/>
        <w:spacing w:after="0" w:line="240" w:lineRule="auto"/>
        <w:jc w:val="center"/>
        <w:outlineLvl w:val="1"/>
        <w:rPr>
          <w:rFonts w:ascii="Times New Roman" w:eastAsia="Times New Roman" w:hAnsi="Times New Roman" w:cs="Times New Roman"/>
          <w:sz w:val="26"/>
          <w:szCs w:val="26"/>
          <w:lang w:eastAsia="ru-RU"/>
        </w:rPr>
      </w:pPr>
      <w:r w:rsidRPr="003F7DF8">
        <w:rPr>
          <w:rFonts w:ascii="Times New Roman" w:eastAsia="Times New Roman" w:hAnsi="Times New Roman" w:cs="Times New Roman"/>
          <w:b/>
          <w:sz w:val="26"/>
          <w:szCs w:val="26"/>
          <w:lang w:eastAsia="ru-RU"/>
        </w:rPr>
        <w:t>СЕЛЬСКОЕ ПОСЕЛЕНИЕ «</w:t>
      </w:r>
      <w:r w:rsidR="0019202A" w:rsidRPr="003F7DF8">
        <w:rPr>
          <w:rFonts w:ascii="Times New Roman" w:eastAsia="Times New Roman" w:hAnsi="Times New Roman" w:cs="Times New Roman"/>
          <w:b/>
          <w:sz w:val="26"/>
          <w:szCs w:val="26"/>
          <w:lang w:eastAsia="ru-RU"/>
        </w:rPr>
        <w:t>ПОДЛОПАТИНСКОЕ</w:t>
      </w:r>
      <w:r w:rsidRPr="003F7DF8">
        <w:rPr>
          <w:rFonts w:ascii="Times New Roman" w:eastAsia="Times New Roman" w:hAnsi="Times New Roman" w:cs="Times New Roman"/>
          <w:b/>
          <w:sz w:val="26"/>
          <w:szCs w:val="26"/>
          <w:lang w:eastAsia="ru-RU"/>
        </w:rPr>
        <w:t>»</w:t>
      </w:r>
    </w:p>
    <w:p w:rsidR="00092120" w:rsidRPr="003F7DF8" w:rsidRDefault="00092120" w:rsidP="00F616C3">
      <w:pPr>
        <w:keepNext/>
        <w:spacing w:after="0" w:line="240" w:lineRule="auto"/>
        <w:jc w:val="center"/>
        <w:outlineLvl w:val="0"/>
        <w:rPr>
          <w:rFonts w:ascii="Times New Roman" w:eastAsia="Times New Roman" w:hAnsi="Times New Roman" w:cs="Times New Roman"/>
          <w:b/>
          <w:bCs/>
          <w:sz w:val="26"/>
          <w:szCs w:val="26"/>
          <w:lang w:eastAsia="ru-RU"/>
        </w:rPr>
      </w:pPr>
    </w:p>
    <w:p w:rsidR="00092120" w:rsidRPr="003F7DF8" w:rsidRDefault="00092120" w:rsidP="00F616C3">
      <w:pPr>
        <w:keepNext/>
        <w:spacing w:after="0" w:line="240" w:lineRule="auto"/>
        <w:jc w:val="center"/>
        <w:outlineLvl w:val="0"/>
        <w:rPr>
          <w:rFonts w:ascii="Times New Roman" w:eastAsia="Times New Roman" w:hAnsi="Times New Roman" w:cs="Times New Roman"/>
          <w:b/>
          <w:bCs/>
          <w:sz w:val="26"/>
          <w:szCs w:val="26"/>
          <w:lang w:eastAsia="ru-RU"/>
        </w:rPr>
      </w:pPr>
    </w:p>
    <w:p w:rsidR="00F616C3" w:rsidRPr="003F7DF8" w:rsidRDefault="00F616C3" w:rsidP="00F616C3">
      <w:pPr>
        <w:keepNext/>
        <w:spacing w:after="0" w:line="240" w:lineRule="auto"/>
        <w:jc w:val="center"/>
        <w:outlineLvl w:val="0"/>
        <w:rPr>
          <w:rFonts w:ascii="Times New Roman" w:eastAsia="Times New Roman" w:hAnsi="Times New Roman" w:cs="Times New Roman"/>
          <w:b/>
          <w:bCs/>
          <w:sz w:val="26"/>
          <w:szCs w:val="26"/>
          <w:lang w:eastAsia="ru-RU"/>
        </w:rPr>
      </w:pPr>
      <w:r w:rsidRPr="003F7DF8">
        <w:rPr>
          <w:rFonts w:ascii="Times New Roman" w:eastAsia="Times New Roman" w:hAnsi="Times New Roman" w:cs="Times New Roman"/>
          <w:b/>
          <w:bCs/>
          <w:sz w:val="26"/>
          <w:szCs w:val="26"/>
          <w:lang w:eastAsia="ru-RU"/>
        </w:rPr>
        <w:t>ПОСТАНОВЛЕНИЕ</w:t>
      </w:r>
    </w:p>
    <w:p w:rsidR="00F616C3" w:rsidRPr="003F7DF8" w:rsidRDefault="00F616C3" w:rsidP="00F616C3">
      <w:pPr>
        <w:spacing w:after="0" w:line="240" w:lineRule="auto"/>
        <w:rPr>
          <w:rFonts w:ascii="Times New Roman" w:eastAsia="Times New Roman" w:hAnsi="Times New Roman" w:cs="Times New Roman"/>
          <w:b/>
          <w:sz w:val="26"/>
          <w:szCs w:val="26"/>
          <w:lang w:eastAsia="ru-RU"/>
        </w:rPr>
      </w:pPr>
    </w:p>
    <w:p w:rsidR="00F616C3" w:rsidRPr="003F7DF8" w:rsidRDefault="00F616C3" w:rsidP="00F616C3">
      <w:pPr>
        <w:spacing w:after="0" w:line="240" w:lineRule="auto"/>
        <w:rPr>
          <w:rFonts w:ascii="Times New Roman" w:eastAsia="Times New Roman" w:hAnsi="Times New Roman" w:cs="Times New Roman"/>
          <w:b/>
          <w:sz w:val="26"/>
          <w:szCs w:val="26"/>
          <w:lang w:eastAsia="ru-RU"/>
        </w:rPr>
      </w:pPr>
    </w:p>
    <w:p w:rsidR="00F616C3" w:rsidRPr="003F7DF8" w:rsidRDefault="0068573C" w:rsidP="00F616C3">
      <w:pPr>
        <w:spacing w:after="0" w:line="240" w:lineRule="auto"/>
        <w:rPr>
          <w:rFonts w:ascii="Times New Roman" w:eastAsia="Times New Roman" w:hAnsi="Times New Roman" w:cs="Times New Roman"/>
          <w:b/>
          <w:sz w:val="26"/>
          <w:szCs w:val="26"/>
          <w:lang w:eastAsia="ru-RU"/>
        </w:rPr>
      </w:pPr>
      <w:r w:rsidRPr="003F7DF8">
        <w:rPr>
          <w:rFonts w:ascii="Times New Roman" w:eastAsia="Times New Roman" w:hAnsi="Times New Roman" w:cs="Times New Roman"/>
          <w:b/>
          <w:sz w:val="26"/>
          <w:szCs w:val="26"/>
          <w:lang w:eastAsia="ru-RU"/>
        </w:rPr>
        <w:t>«</w:t>
      </w:r>
      <w:r w:rsidR="00915672" w:rsidRPr="003F7DF8">
        <w:rPr>
          <w:rFonts w:ascii="Times New Roman" w:eastAsia="Times New Roman" w:hAnsi="Times New Roman" w:cs="Times New Roman"/>
          <w:b/>
          <w:sz w:val="26"/>
          <w:szCs w:val="26"/>
          <w:lang w:eastAsia="ru-RU"/>
        </w:rPr>
        <w:t>_</w:t>
      </w:r>
      <w:r w:rsidR="00C276BC">
        <w:rPr>
          <w:rFonts w:ascii="Times New Roman" w:eastAsia="Times New Roman" w:hAnsi="Times New Roman" w:cs="Times New Roman"/>
          <w:b/>
          <w:sz w:val="26"/>
          <w:szCs w:val="26"/>
          <w:lang w:eastAsia="ru-RU"/>
        </w:rPr>
        <w:t>15</w:t>
      </w:r>
      <w:r w:rsidR="00915672" w:rsidRPr="003F7DF8">
        <w:rPr>
          <w:rFonts w:ascii="Times New Roman" w:eastAsia="Times New Roman" w:hAnsi="Times New Roman" w:cs="Times New Roman"/>
          <w:b/>
          <w:sz w:val="26"/>
          <w:szCs w:val="26"/>
          <w:lang w:eastAsia="ru-RU"/>
        </w:rPr>
        <w:t>_</w:t>
      </w:r>
      <w:r w:rsidRPr="003F7DF8">
        <w:rPr>
          <w:rFonts w:ascii="Times New Roman" w:eastAsia="Times New Roman" w:hAnsi="Times New Roman" w:cs="Times New Roman"/>
          <w:b/>
          <w:sz w:val="26"/>
          <w:szCs w:val="26"/>
          <w:lang w:eastAsia="ru-RU"/>
        </w:rPr>
        <w:t>»</w:t>
      </w:r>
      <w:r w:rsidR="00092120" w:rsidRPr="003F7DF8">
        <w:rPr>
          <w:rFonts w:ascii="Times New Roman" w:eastAsia="Times New Roman" w:hAnsi="Times New Roman" w:cs="Times New Roman"/>
          <w:b/>
          <w:sz w:val="26"/>
          <w:szCs w:val="26"/>
          <w:lang w:eastAsia="ru-RU"/>
        </w:rPr>
        <w:t xml:space="preserve"> </w:t>
      </w:r>
      <w:r w:rsidR="00915672" w:rsidRPr="003F7DF8">
        <w:rPr>
          <w:rFonts w:ascii="Times New Roman" w:eastAsia="Times New Roman" w:hAnsi="Times New Roman" w:cs="Times New Roman"/>
          <w:b/>
          <w:sz w:val="26"/>
          <w:szCs w:val="26"/>
          <w:lang w:eastAsia="ru-RU"/>
        </w:rPr>
        <w:t>ноя</w:t>
      </w:r>
      <w:r w:rsidR="00E17687" w:rsidRPr="003F7DF8">
        <w:rPr>
          <w:rFonts w:ascii="Times New Roman" w:eastAsia="Times New Roman" w:hAnsi="Times New Roman" w:cs="Times New Roman"/>
          <w:b/>
          <w:sz w:val="26"/>
          <w:szCs w:val="26"/>
          <w:lang w:eastAsia="ru-RU"/>
        </w:rPr>
        <w:t>бря</w:t>
      </w:r>
      <w:r w:rsidR="00C468ED" w:rsidRPr="003F7DF8">
        <w:rPr>
          <w:rFonts w:ascii="Times New Roman" w:eastAsia="Times New Roman" w:hAnsi="Times New Roman" w:cs="Times New Roman"/>
          <w:b/>
          <w:sz w:val="26"/>
          <w:szCs w:val="26"/>
          <w:lang w:eastAsia="ru-RU"/>
        </w:rPr>
        <w:t xml:space="preserve"> </w:t>
      </w:r>
      <w:r w:rsidRPr="003F7DF8">
        <w:rPr>
          <w:rFonts w:ascii="Times New Roman" w:eastAsia="Times New Roman" w:hAnsi="Times New Roman" w:cs="Times New Roman"/>
          <w:b/>
          <w:sz w:val="26"/>
          <w:szCs w:val="26"/>
          <w:lang w:eastAsia="ru-RU"/>
        </w:rPr>
        <w:t>202</w:t>
      </w:r>
      <w:r w:rsidR="003F7DF8" w:rsidRPr="003F7DF8">
        <w:rPr>
          <w:rFonts w:ascii="Times New Roman" w:eastAsia="Times New Roman" w:hAnsi="Times New Roman" w:cs="Times New Roman"/>
          <w:b/>
          <w:sz w:val="26"/>
          <w:szCs w:val="26"/>
          <w:lang w:eastAsia="ru-RU"/>
        </w:rPr>
        <w:t>4</w:t>
      </w:r>
      <w:r w:rsidR="00F616C3" w:rsidRPr="003F7DF8">
        <w:rPr>
          <w:rFonts w:ascii="Times New Roman" w:eastAsia="Times New Roman" w:hAnsi="Times New Roman" w:cs="Times New Roman"/>
          <w:b/>
          <w:sz w:val="26"/>
          <w:szCs w:val="26"/>
          <w:lang w:eastAsia="ru-RU"/>
        </w:rPr>
        <w:t xml:space="preserve"> г.              </w:t>
      </w:r>
      <w:r w:rsidRPr="003F7DF8">
        <w:rPr>
          <w:rFonts w:ascii="Times New Roman" w:eastAsia="Times New Roman" w:hAnsi="Times New Roman" w:cs="Times New Roman"/>
          <w:b/>
          <w:sz w:val="26"/>
          <w:szCs w:val="26"/>
          <w:lang w:eastAsia="ru-RU"/>
        </w:rPr>
        <w:t xml:space="preserve">        </w:t>
      </w:r>
      <w:r w:rsidR="00F616C3" w:rsidRPr="003F7DF8">
        <w:rPr>
          <w:rFonts w:ascii="Times New Roman" w:eastAsia="Times New Roman" w:hAnsi="Times New Roman" w:cs="Times New Roman"/>
          <w:b/>
          <w:sz w:val="26"/>
          <w:szCs w:val="26"/>
          <w:lang w:eastAsia="ru-RU"/>
        </w:rPr>
        <w:t xml:space="preserve">  № </w:t>
      </w:r>
      <w:r w:rsidR="00C276BC">
        <w:rPr>
          <w:rFonts w:ascii="Times New Roman" w:eastAsia="Times New Roman" w:hAnsi="Times New Roman" w:cs="Times New Roman"/>
          <w:b/>
          <w:sz w:val="26"/>
          <w:szCs w:val="26"/>
          <w:lang w:eastAsia="ru-RU"/>
        </w:rPr>
        <w:t>23</w:t>
      </w:r>
    </w:p>
    <w:p w:rsidR="00F616C3" w:rsidRPr="003F7DF8" w:rsidRDefault="00F616C3" w:rsidP="00F616C3">
      <w:pPr>
        <w:spacing w:after="0" w:line="240" w:lineRule="auto"/>
        <w:rPr>
          <w:rFonts w:ascii="Times New Roman" w:eastAsia="Times New Roman" w:hAnsi="Times New Roman" w:cs="Times New Roman"/>
          <w:b/>
          <w:sz w:val="26"/>
          <w:szCs w:val="26"/>
          <w:lang w:eastAsia="ru-RU"/>
        </w:rPr>
      </w:pPr>
      <w:r w:rsidRPr="003F7DF8">
        <w:rPr>
          <w:rFonts w:ascii="Times New Roman" w:eastAsia="Times New Roman" w:hAnsi="Times New Roman" w:cs="Times New Roman"/>
          <w:b/>
          <w:sz w:val="26"/>
          <w:szCs w:val="26"/>
          <w:lang w:eastAsia="ru-RU"/>
        </w:rPr>
        <w:t xml:space="preserve">с. </w:t>
      </w:r>
      <w:r w:rsidR="0019202A" w:rsidRPr="003F7DF8">
        <w:rPr>
          <w:rFonts w:ascii="Times New Roman" w:eastAsia="Times New Roman" w:hAnsi="Times New Roman" w:cs="Times New Roman"/>
          <w:b/>
          <w:sz w:val="26"/>
          <w:szCs w:val="26"/>
          <w:lang w:eastAsia="ru-RU"/>
        </w:rPr>
        <w:t>Подлопатки</w:t>
      </w:r>
    </w:p>
    <w:p w:rsidR="00F616C3" w:rsidRPr="003F7DF8" w:rsidRDefault="00F616C3" w:rsidP="00F616C3">
      <w:pPr>
        <w:spacing w:after="0" w:line="240" w:lineRule="auto"/>
        <w:rPr>
          <w:rFonts w:ascii="Times New Roman" w:eastAsia="Times New Roman" w:hAnsi="Times New Roman" w:cs="Times New Roman"/>
          <w:sz w:val="26"/>
          <w:szCs w:val="26"/>
          <w:lang w:eastAsia="ru-RU"/>
        </w:rPr>
      </w:pPr>
    </w:p>
    <w:p w:rsidR="00C47AAF" w:rsidRPr="003F7DF8" w:rsidRDefault="00C47AAF" w:rsidP="00C47AAF">
      <w:pPr>
        <w:shd w:val="clear" w:color="auto" w:fill="FFFFFF"/>
        <w:spacing w:after="0" w:line="240" w:lineRule="auto"/>
        <w:ind w:right="58"/>
        <w:contextualSpacing/>
        <w:jc w:val="both"/>
        <w:rPr>
          <w:rFonts w:ascii="Times New Roman" w:hAnsi="Times New Roman"/>
          <w:sz w:val="26"/>
          <w:szCs w:val="26"/>
        </w:rPr>
      </w:pPr>
      <w:r w:rsidRPr="003F7DF8">
        <w:rPr>
          <w:rFonts w:ascii="Times New Roman" w:hAnsi="Times New Roman"/>
          <w:sz w:val="26"/>
          <w:szCs w:val="26"/>
        </w:rPr>
        <w:t>О показателях предварительной оценки</w:t>
      </w:r>
    </w:p>
    <w:p w:rsidR="00C47AAF" w:rsidRPr="003F7DF8" w:rsidRDefault="00C47AAF" w:rsidP="00C47AAF">
      <w:pPr>
        <w:shd w:val="clear" w:color="auto" w:fill="FFFFFF"/>
        <w:spacing w:after="0" w:line="240" w:lineRule="auto"/>
        <w:ind w:right="58"/>
        <w:contextualSpacing/>
        <w:jc w:val="both"/>
        <w:rPr>
          <w:rFonts w:ascii="Times New Roman" w:hAnsi="Times New Roman"/>
          <w:sz w:val="26"/>
          <w:szCs w:val="26"/>
        </w:rPr>
      </w:pPr>
      <w:r w:rsidRPr="003F7DF8">
        <w:rPr>
          <w:rFonts w:ascii="Times New Roman" w:hAnsi="Times New Roman"/>
          <w:sz w:val="26"/>
          <w:szCs w:val="26"/>
        </w:rPr>
        <w:t>социально-экономического развития</w:t>
      </w:r>
    </w:p>
    <w:p w:rsidR="00C47AAF" w:rsidRPr="003F7DF8" w:rsidRDefault="00C47AAF" w:rsidP="00C47AAF">
      <w:pPr>
        <w:shd w:val="clear" w:color="auto" w:fill="FFFFFF"/>
        <w:spacing w:after="0" w:line="240" w:lineRule="auto"/>
        <w:ind w:right="58"/>
        <w:contextualSpacing/>
        <w:jc w:val="both"/>
        <w:rPr>
          <w:rFonts w:ascii="Times New Roman" w:hAnsi="Times New Roman"/>
          <w:sz w:val="26"/>
          <w:szCs w:val="26"/>
        </w:rPr>
      </w:pPr>
      <w:r w:rsidRPr="003F7DF8">
        <w:rPr>
          <w:rFonts w:ascii="Times New Roman" w:hAnsi="Times New Roman"/>
          <w:sz w:val="26"/>
          <w:szCs w:val="26"/>
        </w:rPr>
        <w:t>муниципального образования сельское поселение</w:t>
      </w:r>
    </w:p>
    <w:p w:rsidR="0011222E" w:rsidRPr="003F7DF8" w:rsidRDefault="00C47AAF" w:rsidP="00C47AAF">
      <w:pPr>
        <w:shd w:val="clear" w:color="auto" w:fill="FFFFFF"/>
        <w:spacing w:after="0" w:line="240" w:lineRule="auto"/>
        <w:ind w:right="58"/>
        <w:contextualSpacing/>
        <w:jc w:val="both"/>
        <w:rPr>
          <w:rFonts w:ascii="Times New Roman" w:hAnsi="Times New Roman"/>
          <w:sz w:val="26"/>
          <w:szCs w:val="26"/>
        </w:rPr>
      </w:pPr>
      <w:r w:rsidRPr="003F7DF8">
        <w:rPr>
          <w:rFonts w:ascii="Times New Roman" w:hAnsi="Times New Roman"/>
          <w:sz w:val="26"/>
          <w:szCs w:val="26"/>
        </w:rPr>
        <w:t>«Подлопатинское»</w:t>
      </w:r>
      <w:r w:rsidR="0011222E" w:rsidRPr="003F7DF8">
        <w:rPr>
          <w:rFonts w:ascii="Times New Roman" w:hAnsi="Times New Roman"/>
          <w:sz w:val="26"/>
          <w:szCs w:val="26"/>
        </w:rPr>
        <w:t xml:space="preserve"> </w:t>
      </w:r>
      <w:r w:rsidRPr="003F7DF8">
        <w:rPr>
          <w:rFonts w:ascii="Times New Roman" w:hAnsi="Times New Roman"/>
          <w:sz w:val="26"/>
          <w:szCs w:val="26"/>
        </w:rPr>
        <w:t>на 202</w:t>
      </w:r>
      <w:r w:rsidR="003F7DF8" w:rsidRPr="003F7DF8">
        <w:rPr>
          <w:rFonts w:ascii="Times New Roman" w:hAnsi="Times New Roman"/>
          <w:sz w:val="26"/>
          <w:szCs w:val="26"/>
        </w:rPr>
        <w:t>4</w:t>
      </w:r>
      <w:r w:rsidRPr="003F7DF8">
        <w:rPr>
          <w:rFonts w:ascii="Times New Roman" w:hAnsi="Times New Roman"/>
          <w:sz w:val="26"/>
          <w:szCs w:val="26"/>
        </w:rPr>
        <w:t xml:space="preserve"> год,</w:t>
      </w:r>
      <w:r w:rsidR="0011222E" w:rsidRPr="003F7DF8">
        <w:rPr>
          <w:rFonts w:ascii="Times New Roman" w:hAnsi="Times New Roman"/>
          <w:sz w:val="26"/>
          <w:szCs w:val="26"/>
        </w:rPr>
        <w:t xml:space="preserve"> </w:t>
      </w:r>
      <w:r w:rsidRPr="003F7DF8">
        <w:rPr>
          <w:rFonts w:ascii="Times New Roman" w:hAnsi="Times New Roman"/>
          <w:sz w:val="26"/>
          <w:szCs w:val="26"/>
        </w:rPr>
        <w:t>прогнозе</w:t>
      </w:r>
    </w:p>
    <w:p w:rsidR="0011222E" w:rsidRPr="003F7DF8" w:rsidRDefault="00C47AAF" w:rsidP="00C47AAF">
      <w:pPr>
        <w:shd w:val="clear" w:color="auto" w:fill="FFFFFF"/>
        <w:spacing w:after="0" w:line="240" w:lineRule="auto"/>
        <w:ind w:right="58"/>
        <w:contextualSpacing/>
        <w:jc w:val="both"/>
        <w:rPr>
          <w:rFonts w:ascii="Times New Roman" w:hAnsi="Times New Roman"/>
          <w:sz w:val="26"/>
          <w:szCs w:val="26"/>
        </w:rPr>
      </w:pPr>
      <w:r w:rsidRPr="003F7DF8">
        <w:rPr>
          <w:rFonts w:ascii="Times New Roman" w:hAnsi="Times New Roman"/>
          <w:sz w:val="26"/>
          <w:szCs w:val="26"/>
        </w:rPr>
        <w:t>социально-экономического развития</w:t>
      </w:r>
    </w:p>
    <w:p w:rsidR="00B22E5D" w:rsidRPr="003F7DF8" w:rsidRDefault="00C47AAF" w:rsidP="00C47AAF">
      <w:pPr>
        <w:shd w:val="clear" w:color="auto" w:fill="FFFFFF"/>
        <w:spacing w:after="0" w:line="240" w:lineRule="auto"/>
        <w:ind w:right="58"/>
        <w:contextualSpacing/>
        <w:jc w:val="both"/>
        <w:rPr>
          <w:rFonts w:ascii="Times New Roman" w:hAnsi="Times New Roman"/>
          <w:sz w:val="26"/>
          <w:szCs w:val="26"/>
        </w:rPr>
      </w:pPr>
      <w:r w:rsidRPr="003F7DF8">
        <w:rPr>
          <w:rFonts w:ascii="Times New Roman" w:hAnsi="Times New Roman"/>
          <w:sz w:val="26"/>
          <w:szCs w:val="26"/>
        </w:rPr>
        <w:t xml:space="preserve">муниципального образования </w:t>
      </w:r>
      <w:r w:rsidR="00B22E5D" w:rsidRPr="003F7DF8">
        <w:rPr>
          <w:rFonts w:ascii="Times New Roman" w:hAnsi="Times New Roman"/>
          <w:sz w:val="26"/>
          <w:szCs w:val="26"/>
        </w:rPr>
        <w:t>сельское поселение</w:t>
      </w:r>
    </w:p>
    <w:p w:rsidR="00C47AAF" w:rsidRPr="003F7DF8" w:rsidRDefault="00C47AAF" w:rsidP="00C47AAF">
      <w:pPr>
        <w:shd w:val="clear" w:color="auto" w:fill="FFFFFF"/>
        <w:spacing w:after="0" w:line="240" w:lineRule="auto"/>
        <w:ind w:right="58"/>
        <w:contextualSpacing/>
        <w:jc w:val="both"/>
        <w:rPr>
          <w:rFonts w:ascii="Times New Roman" w:hAnsi="Times New Roman"/>
          <w:sz w:val="26"/>
          <w:szCs w:val="26"/>
        </w:rPr>
      </w:pPr>
      <w:r w:rsidRPr="003F7DF8">
        <w:rPr>
          <w:rFonts w:ascii="Times New Roman" w:hAnsi="Times New Roman"/>
          <w:sz w:val="26"/>
          <w:szCs w:val="26"/>
        </w:rPr>
        <w:t>«</w:t>
      </w:r>
      <w:r w:rsidR="00B22E5D" w:rsidRPr="003F7DF8">
        <w:rPr>
          <w:rFonts w:ascii="Times New Roman" w:hAnsi="Times New Roman"/>
          <w:sz w:val="26"/>
          <w:szCs w:val="26"/>
        </w:rPr>
        <w:t>Подлопатинское</w:t>
      </w:r>
      <w:r w:rsidRPr="003F7DF8">
        <w:rPr>
          <w:rFonts w:ascii="Times New Roman" w:hAnsi="Times New Roman"/>
          <w:sz w:val="26"/>
          <w:szCs w:val="26"/>
        </w:rPr>
        <w:t>» на 202</w:t>
      </w:r>
      <w:r w:rsidR="003F7DF8" w:rsidRPr="003F7DF8">
        <w:rPr>
          <w:rFonts w:ascii="Times New Roman" w:hAnsi="Times New Roman"/>
          <w:sz w:val="26"/>
          <w:szCs w:val="26"/>
        </w:rPr>
        <w:t xml:space="preserve">5 </w:t>
      </w:r>
      <w:r w:rsidRPr="003F7DF8">
        <w:rPr>
          <w:rFonts w:ascii="Times New Roman" w:hAnsi="Times New Roman"/>
          <w:sz w:val="26"/>
          <w:szCs w:val="26"/>
        </w:rPr>
        <w:t>год</w:t>
      </w:r>
      <w:r w:rsidR="00B22E5D" w:rsidRPr="003F7DF8">
        <w:rPr>
          <w:rFonts w:ascii="Times New Roman" w:hAnsi="Times New Roman"/>
          <w:sz w:val="26"/>
          <w:szCs w:val="26"/>
        </w:rPr>
        <w:t xml:space="preserve"> </w:t>
      </w:r>
      <w:r w:rsidRPr="003F7DF8">
        <w:rPr>
          <w:rFonts w:ascii="Times New Roman" w:hAnsi="Times New Roman"/>
          <w:sz w:val="26"/>
          <w:szCs w:val="26"/>
        </w:rPr>
        <w:t>и плановый</w:t>
      </w:r>
      <w:r w:rsidR="00E16EFE" w:rsidRPr="003F7DF8">
        <w:rPr>
          <w:rFonts w:ascii="Times New Roman" w:hAnsi="Times New Roman"/>
          <w:sz w:val="26"/>
          <w:szCs w:val="26"/>
        </w:rPr>
        <w:t xml:space="preserve"> </w:t>
      </w:r>
      <w:r w:rsidRPr="003F7DF8">
        <w:rPr>
          <w:rFonts w:ascii="Times New Roman" w:hAnsi="Times New Roman"/>
          <w:sz w:val="26"/>
          <w:szCs w:val="26"/>
        </w:rPr>
        <w:t>период 202</w:t>
      </w:r>
      <w:r w:rsidR="003F7DF8" w:rsidRPr="003F7DF8">
        <w:rPr>
          <w:rFonts w:ascii="Times New Roman" w:hAnsi="Times New Roman"/>
          <w:sz w:val="26"/>
          <w:szCs w:val="26"/>
        </w:rPr>
        <w:t>6</w:t>
      </w:r>
      <w:r w:rsidR="00B22E5D" w:rsidRPr="003F7DF8">
        <w:rPr>
          <w:rFonts w:ascii="Times New Roman" w:hAnsi="Times New Roman"/>
          <w:sz w:val="26"/>
          <w:szCs w:val="26"/>
        </w:rPr>
        <w:t xml:space="preserve"> </w:t>
      </w:r>
      <w:r w:rsidRPr="003F7DF8">
        <w:rPr>
          <w:rFonts w:ascii="Times New Roman" w:hAnsi="Times New Roman"/>
          <w:sz w:val="26"/>
          <w:szCs w:val="26"/>
        </w:rPr>
        <w:t>- 202</w:t>
      </w:r>
      <w:r w:rsidR="003F7DF8" w:rsidRPr="003F7DF8">
        <w:rPr>
          <w:rFonts w:ascii="Times New Roman" w:hAnsi="Times New Roman"/>
          <w:sz w:val="26"/>
          <w:szCs w:val="26"/>
        </w:rPr>
        <w:t>7</w:t>
      </w:r>
      <w:r w:rsidRPr="003F7DF8">
        <w:rPr>
          <w:rFonts w:ascii="Times New Roman" w:hAnsi="Times New Roman"/>
          <w:sz w:val="26"/>
          <w:szCs w:val="26"/>
        </w:rPr>
        <w:t xml:space="preserve"> г</w:t>
      </w:r>
      <w:r w:rsidR="00B22E5D" w:rsidRPr="003F7DF8">
        <w:rPr>
          <w:rFonts w:ascii="Times New Roman" w:hAnsi="Times New Roman"/>
          <w:sz w:val="26"/>
          <w:szCs w:val="26"/>
        </w:rPr>
        <w:t>од</w:t>
      </w:r>
      <w:r w:rsidR="00915672" w:rsidRPr="003F7DF8">
        <w:rPr>
          <w:rFonts w:ascii="Times New Roman" w:hAnsi="Times New Roman"/>
          <w:sz w:val="26"/>
          <w:szCs w:val="26"/>
        </w:rPr>
        <w:t>ов</w:t>
      </w:r>
    </w:p>
    <w:p w:rsidR="00F616C3" w:rsidRPr="003F7DF8" w:rsidRDefault="00F616C3" w:rsidP="00F616C3">
      <w:pPr>
        <w:spacing w:after="0" w:line="240" w:lineRule="auto"/>
        <w:jc w:val="both"/>
        <w:rPr>
          <w:rFonts w:ascii="Times New Roman" w:eastAsia="Times New Roman" w:hAnsi="Times New Roman" w:cs="Times New Roman"/>
          <w:b/>
          <w:sz w:val="26"/>
          <w:szCs w:val="26"/>
          <w:lang w:eastAsia="ru-RU"/>
        </w:rPr>
      </w:pPr>
    </w:p>
    <w:p w:rsidR="00F616C3" w:rsidRPr="003F7DF8" w:rsidRDefault="00F616C3" w:rsidP="00915672">
      <w:pPr>
        <w:spacing w:after="0" w:line="240" w:lineRule="auto"/>
        <w:ind w:firstLine="709"/>
        <w:jc w:val="both"/>
        <w:rPr>
          <w:rFonts w:ascii="Times New Roman" w:hAnsi="Times New Roman" w:cs="Times New Roman"/>
          <w:sz w:val="26"/>
          <w:szCs w:val="26"/>
        </w:rPr>
      </w:pPr>
      <w:r w:rsidRPr="003F7DF8">
        <w:rPr>
          <w:rFonts w:ascii="Times New Roman" w:eastAsia="Times New Roman" w:hAnsi="Times New Roman" w:cs="Times New Roman"/>
          <w:sz w:val="26"/>
          <w:szCs w:val="26"/>
          <w:lang w:eastAsia="ru-RU"/>
        </w:rPr>
        <w:t xml:space="preserve">В соответствии с решением Совета депутатов </w:t>
      </w:r>
      <w:r w:rsidRPr="003F7DF8">
        <w:rPr>
          <w:rFonts w:ascii="Times New Roman" w:hAnsi="Times New Roman" w:cs="Times New Roman"/>
          <w:sz w:val="26"/>
          <w:szCs w:val="26"/>
        </w:rPr>
        <w:t xml:space="preserve">муниципального образования сельского поселения </w:t>
      </w:r>
      <w:r w:rsidR="0019202A" w:rsidRPr="003F7DF8">
        <w:rPr>
          <w:rFonts w:ascii="Times New Roman" w:hAnsi="Times New Roman" w:cs="Times New Roman"/>
          <w:sz w:val="26"/>
          <w:szCs w:val="26"/>
        </w:rPr>
        <w:t>«Подлопатинское»</w:t>
      </w:r>
      <w:r w:rsidRPr="003F7DF8">
        <w:rPr>
          <w:rFonts w:ascii="Times New Roman" w:hAnsi="Times New Roman" w:cs="Times New Roman"/>
          <w:sz w:val="26"/>
          <w:szCs w:val="26"/>
        </w:rPr>
        <w:t xml:space="preserve"> от </w:t>
      </w:r>
      <w:r w:rsidR="0043220F" w:rsidRPr="003F7DF8">
        <w:rPr>
          <w:rFonts w:ascii="Times New Roman" w:hAnsi="Times New Roman" w:cs="Times New Roman"/>
          <w:sz w:val="26"/>
          <w:szCs w:val="26"/>
        </w:rPr>
        <w:t>2</w:t>
      </w:r>
      <w:r w:rsidR="00915672" w:rsidRPr="003F7DF8">
        <w:rPr>
          <w:rFonts w:ascii="Times New Roman" w:hAnsi="Times New Roman" w:cs="Times New Roman"/>
          <w:sz w:val="26"/>
          <w:szCs w:val="26"/>
        </w:rPr>
        <w:t>7</w:t>
      </w:r>
      <w:r w:rsidRPr="003F7DF8">
        <w:rPr>
          <w:rFonts w:ascii="Times New Roman" w:hAnsi="Times New Roman" w:cs="Times New Roman"/>
          <w:sz w:val="26"/>
          <w:szCs w:val="26"/>
        </w:rPr>
        <w:t>.</w:t>
      </w:r>
      <w:r w:rsidR="00915672" w:rsidRPr="003F7DF8">
        <w:rPr>
          <w:rFonts w:ascii="Times New Roman" w:hAnsi="Times New Roman" w:cs="Times New Roman"/>
          <w:sz w:val="26"/>
          <w:szCs w:val="26"/>
        </w:rPr>
        <w:t>12</w:t>
      </w:r>
      <w:r w:rsidRPr="003F7DF8">
        <w:rPr>
          <w:rFonts w:ascii="Times New Roman" w:hAnsi="Times New Roman" w:cs="Times New Roman"/>
          <w:sz w:val="26"/>
          <w:szCs w:val="26"/>
        </w:rPr>
        <w:t>.201</w:t>
      </w:r>
      <w:r w:rsidR="00915672" w:rsidRPr="003F7DF8">
        <w:rPr>
          <w:rFonts w:ascii="Times New Roman" w:hAnsi="Times New Roman" w:cs="Times New Roman"/>
          <w:sz w:val="26"/>
          <w:szCs w:val="26"/>
        </w:rPr>
        <w:t>9</w:t>
      </w:r>
      <w:r w:rsidRPr="003F7DF8">
        <w:rPr>
          <w:rFonts w:ascii="Times New Roman" w:hAnsi="Times New Roman" w:cs="Times New Roman"/>
          <w:sz w:val="26"/>
          <w:szCs w:val="26"/>
        </w:rPr>
        <w:t xml:space="preserve"> №</w:t>
      </w:r>
      <w:r w:rsidR="0019202A" w:rsidRPr="003F7DF8">
        <w:rPr>
          <w:rFonts w:ascii="Times New Roman" w:hAnsi="Times New Roman" w:cs="Times New Roman"/>
          <w:sz w:val="26"/>
          <w:szCs w:val="26"/>
        </w:rPr>
        <w:t xml:space="preserve"> </w:t>
      </w:r>
      <w:r w:rsidR="00915672" w:rsidRPr="003F7DF8">
        <w:rPr>
          <w:rFonts w:ascii="Times New Roman" w:hAnsi="Times New Roman" w:cs="Times New Roman"/>
          <w:sz w:val="26"/>
          <w:szCs w:val="26"/>
        </w:rPr>
        <w:t>3</w:t>
      </w:r>
      <w:r w:rsidR="0043220F" w:rsidRPr="003F7DF8">
        <w:rPr>
          <w:rFonts w:ascii="Times New Roman" w:hAnsi="Times New Roman" w:cs="Times New Roman"/>
          <w:sz w:val="26"/>
          <w:szCs w:val="26"/>
        </w:rPr>
        <w:t xml:space="preserve">1 </w:t>
      </w:r>
      <w:r w:rsidRPr="003F7DF8">
        <w:rPr>
          <w:rFonts w:ascii="Times New Roman" w:hAnsi="Times New Roman" w:cs="Times New Roman"/>
          <w:sz w:val="26"/>
          <w:szCs w:val="26"/>
        </w:rPr>
        <w:t xml:space="preserve">«О бюджетном процессе в муниципальном образовании </w:t>
      </w:r>
      <w:r w:rsidR="00BE477A" w:rsidRPr="003F7DF8">
        <w:rPr>
          <w:rFonts w:ascii="Times New Roman" w:hAnsi="Times New Roman" w:cs="Times New Roman"/>
          <w:sz w:val="26"/>
          <w:szCs w:val="26"/>
        </w:rPr>
        <w:t>сельское поселение</w:t>
      </w:r>
      <w:r w:rsidRPr="003F7DF8">
        <w:rPr>
          <w:rFonts w:ascii="Times New Roman" w:hAnsi="Times New Roman" w:cs="Times New Roman"/>
          <w:sz w:val="26"/>
          <w:szCs w:val="26"/>
        </w:rPr>
        <w:t xml:space="preserve"> </w:t>
      </w:r>
      <w:r w:rsidR="0019202A" w:rsidRPr="003F7DF8">
        <w:rPr>
          <w:rFonts w:ascii="Times New Roman" w:hAnsi="Times New Roman" w:cs="Times New Roman"/>
          <w:sz w:val="26"/>
          <w:szCs w:val="26"/>
        </w:rPr>
        <w:t>«Подлопатинское»</w:t>
      </w:r>
      <w:r w:rsidRPr="003F7DF8">
        <w:rPr>
          <w:rFonts w:ascii="Times New Roman" w:hAnsi="Times New Roman" w:cs="Times New Roman"/>
          <w:sz w:val="26"/>
          <w:szCs w:val="26"/>
        </w:rPr>
        <w:t xml:space="preserve"> постановляю:</w:t>
      </w:r>
    </w:p>
    <w:p w:rsidR="001C4454" w:rsidRPr="003F7DF8" w:rsidRDefault="001C4454" w:rsidP="00C6750D">
      <w:pPr>
        <w:pStyle w:val="a7"/>
        <w:numPr>
          <w:ilvl w:val="0"/>
          <w:numId w:val="1"/>
        </w:numPr>
        <w:spacing w:after="0" w:line="240" w:lineRule="auto"/>
        <w:jc w:val="both"/>
        <w:rPr>
          <w:rFonts w:ascii="Times New Roman" w:eastAsia="Times New Roman" w:hAnsi="Times New Roman" w:cs="Times New Roman"/>
          <w:sz w:val="26"/>
          <w:szCs w:val="26"/>
          <w:lang w:eastAsia="ru-RU"/>
        </w:rPr>
      </w:pPr>
      <w:r w:rsidRPr="003F7DF8">
        <w:rPr>
          <w:rFonts w:ascii="Times New Roman" w:eastAsia="Times New Roman" w:hAnsi="Times New Roman" w:cs="Times New Roman"/>
          <w:sz w:val="26"/>
          <w:szCs w:val="26"/>
          <w:lang w:eastAsia="ru-RU"/>
        </w:rPr>
        <w:t>Принять к сведению информацию о показателях предварительной оценки социально</w:t>
      </w:r>
      <w:r w:rsidR="00552DE8" w:rsidRPr="003F7DF8">
        <w:rPr>
          <w:rFonts w:ascii="Times New Roman" w:eastAsia="Times New Roman" w:hAnsi="Times New Roman" w:cs="Times New Roman"/>
          <w:sz w:val="26"/>
          <w:szCs w:val="26"/>
          <w:lang w:eastAsia="ru-RU"/>
        </w:rPr>
        <w:t xml:space="preserve"> </w:t>
      </w:r>
      <w:r w:rsidRPr="003F7DF8">
        <w:rPr>
          <w:rFonts w:ascii="Times New Roman" w:eastAsia="Times New Roman" w:hAnsi="Times New Roman" w:cs="Times New Roman"/>
          <w:sz w:val="26"/>
          <w:szCs w:val="26"/>
          <w:lang w:eastAsia="ru-RU"/>
        </w:rPr>
        <w:t>-</w:t>
      </w:r>
      <w:r w:rsidR="00552DE8" w:rsidRPr="003F7DF8">
        <w:rPr>
          <w:rFonts w:ascii="Times New Roman" w:eastAsia="Times New Roman" w:hAnsi="Times New Roman" w:cs="Times New Roman"/>
          <w:sz w:val="26"/>
          <w:szCs w:val="26"/>
          <w:lang w:eastAsia="ru-RU"/>
        </w:rPr>
        <w:t xml:space="preserve"> </w:t>
      </w:r>
      <w:r w:rsidRPr="003F7DF8">
        <w:rPr>
          <w:rFonts w:ascii="Times New Roman" w:eastAsia="Times New Roman" w:hAnsi="Times New Roman" w:cs="Times New Roman"/>
          <w:sz w:val="26"/>
          <w:szCs w:val="26"/>
          <w:lang w:eastAsia="ru-RU"/>
        </w:rPr>
        <w:t xml:space="preserve">экономического развития муниципального образования </w:t>
      </w:r>
      <w:r w:rsidR="00C54D01" w:rsidRPr="003F7DF8">
        <w:rPr>
          <w:rFonts w:ascii="Times New Roman" w:eastAsia="Times New Roman" w:hAnsi="Times New Roman" w:cs="Times New Roman"/>
          <w:sz w:val="26"/>
          <w:szCs w:val="26"/>
          <w:lang w:eastAsia="ru-RU"/>
        </w:rPr>
        <w:t xml:space="preserve">сельское поселение </w:t>
      </w:r>
      <w:r w:rsidRPr="003F7DF8">
        <w:rPr>
          <w:rFonts w:ascii="Times New Roman" w:eastAsia="Times New Roman" w:hAnsi="Times New Roman" w:cs="Times New Roman"/>
          <w:sz w:val="26"/>
          <w:szCs w:val="26"/>
          <w:lang w:eastAsia="ru-RU"/>
        </w:rPr>
        <w:t>«</w:t>
      </w:r>
      <w:r w:rsidR="00C54D01" w:rsidRPr="003F7DF8">
        <w:rPr>
          <w:rFonts w:ascii="Times New Roman" w:eastAsia="Times New Roman" w:hAnsi="Times New Roman" w:cs="Times New Roman"/>
          <w:sz w:val="26"/>
          <w:szCs w:val="26"/>
          <w:lang w:eastAsia="ru-RU"/>
        </w:rPr>
        <w:t>Подлопатинское</w:t>
      </w:r>
      <w:r w:rsidRPr="003F7DF8">
        <w:rPr>
          <w:rFonts w:ascii="Times New Roman" w:eastAsia="Times New Roman" w:hAnsi="Times New Roman" w:cs="Times New Roman"/>
          <w:sz w:val="26"/>
          <w:szCs w:val="26"/>
          <w:lang w:eastAsia="ru-RU"/>
        </w:rPr>
        <w:t>» на 202</w:t>
      </w:r>
      <w:r w:rsidR="003F7DF8" w:rsidRPr="003F7DF8">
        <w:rPr>
          <w:rFonts w:ascii="Times New Roman" w:eastAsia="Times New Roman" w:hAnsi="Times New Roman" w:cs="Times New Roman"/>
          <w:sz w:val="26"/>
          <w:szCs w:val="26"/>
          <w:lang w:eastAsia="ru-RU"/>
        </w:rPr>
        <w:t>4</w:t>
      </w:r>
      <w:r w:rsidRPr="003F7DF8">
        <w:rPr>
          <w:rFonts w:ascii="Times New Roman" w:eastAsia="Times New Roman" w:hAnsi="Times New Roman" w:cs="Times New Roman"/>
          <w:sz w:val="26"/>
          <w:szCs w:val="26"/>
          <w:lang w:eastAsia="ru-RU"/>
        </w:rPr>
        <w:t xml:space="preserve"> год, прогнозе социально</w:t>
      </w:r>
      <w:r w:rsidR="00C54D01" w:rsidRPr="003F7DF8">
        <w:rPr>
          <w:rFonts w:ascii="Times New Roman" w:eastAsia="Times New Roman" w:hAnsi="Times New Roman" w:cs="Times New Roman"/>
          <w:sz w:val="26"/>
          <w:szCs w:val="26"/>
          <w:lang w:eastAsia="ru-RU"/>
        </w:rPr>
        <w:t xml:space="preserve"> - э</w:t>
      </w:r>
      <w:r w:rsidRPr="003F7DF8">
        <w:rPr>
          <w:rFonts w:ascii="Times New Roman" w:eastAsia="Times New Roman" w:hAnsi="Times New Roman" w:cs="Times New Roman"/>
          <w:sz w:val="26"/>
          <w:szCs w:val="26"/>
          <w:lang w:eastAsia="ru-RU"/>
        </w:rPr>
        <w:t xml:space="preserve">кономического развития муниципального образования </w:t>
      </w:r>
      <w:r w:rsidR="0007377C" w:rsidRPr="003F7DF8">
        <w:rPr>
          <w:rFonts w:ascii="Times New Roman" w:eastAsia="Times New Roman" w:hAnsi="Times New Roman" w:cs="Times New Roman"/>
          <w:sz w:val="26"/>
          <w:szCs w:val="26"/>
          <w:lang w:eastAsia="ru-RU"/>
        </w:rPr>
        <w:t xml:space="preserve">сельское поселение </w:t>
      </w:r>
      <w:r w:rsidRPr="003F7DF8">
        <w:rPr>
          <w:rFonts w:ascii="Times New Roman" w:eastAsia="Times New Roman" w:hAnsi="Times New Roman" w:cs="Times New Roman"/>
          <w:sz w:val="26"/>
          <w:szCs w:val="26"/>
          <w:lang w:eastAsia="ru-RU"/>
        </w:rPr>
        <w:t>«</w:t>
      </w:r>
      <w:r w:rsidR="0007377C" w:rsidRPr="003F7DF8">
        <w:rPr>
          <w:rFonts w:ascii="Times New Roman" w:eastAsia="Times New Roman" w:hAnsi="Times New Roman" w:cs="Times New Roman"/>
          <w:sz w:val="26"/>
          <w:szCs w:val="26"/>
          <w:lang w:eastAsia="ru-RU"/>
        </w:rPr>
        <w:t>Подлопатинское</w:t>
      </w:r>
      <w:r w:rsidRPr="003F7DF8">
        <w:rPr>
          <w:rFonts w:ascii="Times New Roman" w:eastAsia="Times New Roman" w:hAnsi="Times New Roman" w:cs="Times New Roman"/>
          <w:sz w:val="26"/>
          <w:szCs w:val="26"/>
          <w:lang w:eastAsia="ru-RU"/>
        </w:rPr>
        <w:t>» на 202</w:t>
      </w:r>
      <w:r w:rsidR="003F7DF8" w:rsidRPr="003F7DF8">
        <w:rPr>
          <w:rFonts w:ascii="Times New Roman" w:eastAsia="Times New Roman" w:hAnsi="Times New Roman" w:cs="Times New Roman"/>
          <w:sz w:val="26"/>
          <w:szCs w:val="26"/>
          <w:lang w:eastAsia="ru-RU"/>
        </w:rPr>
        <w:t>5</w:t>
      </w:r>
      <w:r w:rsidR="0007377C" w:rsidRPr="003F7DF8">
        <w:rPr>
          <w:rFonts w:ascii="Times New Roman" w:eastAsia="Times New Roman" w:hAnsi="Times New Roman" w:cs="Times New Roman"/>
          <w:sz w:val="26"/>
          <w:szCs w:val="26"/>
          <w:lang w:eastAsia="ru-RU"/>
        </w:rPr>
        <w:t xml:space="preserve"> </w:t>
      </w:r>
      <w:r w:rsidRPr="003F7DF8">
        <w:rPr>
          <w:rFonts w:ascii="Times New Roman" w:eastAsia="Times New Roman" w:hAnsi="Times New Roman" w:cs="Times New Roman"/>
          <w:sz w:val="26"/>
          <w:szCs w:val="26"/>
          <w:lang w:eastAsia="ru-RU"/>
        </w:rPr>
        <w:t>год и плановый период 202</w:t>
      </w:r>
      <w:r w:rsidR="003F7DF8" w:rsidRPr="003F7DF8">
        <w:rPr>
          <w:rFonts w:ascii="Times New Roman" w:eastAsia="Times New Roman" w:hAnsi="Times New Roman" w:cs="Times New Roman"/>
          <w:sz w:val="26"/>
          <w:szCs w:val="26"/>
          <w:lang w:eastAsia="ru-RU"/>
        </w:rPr>
        <w:t>6</w:t>
      </w:r>
      <w:r w:rsidR="0007377C" w:rsidRPr="003F7DF8">
        <w:rPr>
          <w:rFonts w:ascii="Times New Roman" w:eastAsia="Times New Roman" w:hAnsi="Times New Roman" w:cs="Times New Roman"/>
          <w:sz w:val="26"/>
          <w:szCs w:val="26"/>
          <w:lang w:eastAsia="ru-RU"/>
        </w:rPr>
        <w:t xml:space="preserve"> – </w:t>
      </w:r>
      <w:r w:rsidRPr="003F7DF8">
        <w:rPr>
          <w:rFonts w:ascii="Times New Roman" w:eastAsia="Times New Roman" w:hAnsi="Times New Roman" w:cs="Times New Roman"/>
          <w:sz w:val="26"/>
          <w:szCs w:val="26"/>
          <w:lang w:eastAsia="ru-RU"/>
        </w:rPr>
        <w:t>202</w:t>
      </w:r>
      <w:r w:rsidR="003F7DF8" w:rsidRPr="003F7DF8">
        <w:rPr>
          <w:rFonts w:ascii="Times New Roman" w:eastAsia="Times New Roman" w:hAnsi="Times New Roman" w:cs="Times New Roman"/>
          <w:sz w:val="26"/>
          <w:szCs w:val="26"/>
          <w:lang w:eastAsia="ru-RU"/>
        </w:rPr>
        <w:t>7</w:t>
      </w:r>
      <w:r w:rsidR="0007377C" w:rsidRPr="003F7DF8">
        <w:rPr>
          <w:rFonts w:ascii="Times New Roman" w:eastAsia="Times New Roman" w:hAnsi="Times New Roman" w:cs="Times New Roman"/>
          <w:sz w:val="26"/>
          <w:szCs w:val="26"/>
          <w:lang w:eastAsia="ru-RU"/>
        </w:rPr>
        <w:t xml:space="preserve"> </w:t>
      </w:r>
      <w:r w:rsidRPr="003F7DF8">
        <w:rPr>
          <w:rFonts w:ascii="Times New Roman" w:eastAsia="Times New Roman" w:hAnsi="Times New Roman" w:cs="Times New Roman"/>
          <w:sz w:val="26"/>
          <w:szCs w:val="26"/>
          <w:lang w:eastAsia="ru-RU"/>
        </w:rPr>
        <w:t>г</w:t>
      </w:r>
      <w:r w:rsidR="0007377C" w:rsidRPr="003F7DF8">
        <w:rPr>
          <w:rFonts w:ascii="Times New Roman" w:eastAsia="Times New Roman" w:hAnsi="Times New Roman" w:cs="Times New Roman"/>
          <w:sz w:val="26"/>
          <w:szCs w:val="26"/>
          <w:lang w:eastAsia="ru-RU"/>
        </w:rPr>
        <w:t>од</w:t>
      </w:r>
      <w:r w:rsidR="00915672" w:rsidRPr="003F7DF8">
        <w:rPr>
          <w:rFonts w:ascii="Times New Roman" w:eastAsia="Times New Roman" w:hAnsi="Times New Roman" w:cs="Times New Roman"/>
          <w:sz w:val="26"/>
          <w:szCs w:val="26"/>
          <w:lang w:eastAsia="ru-RU"/>
        </w:rPr>
        <w:t>ов</w:t>
      </w:r>
      <w:r w:rsidRPr="003F7DF8">
        <w:rPr>
          <w:rFonts w:ascii="Times New Roman" w:eastAsia="Times New Roman" w:hAnsi="Times New Roman" w:cs="Times New Roman"/>
          <w:sz w:val="26"/>
          <w:szCs w:val="26"/>
          <w:lang w:eastAsia="ru-RU"/>
        </w:rPr>
        <w:t xml:space="preserve"> (приложение</w:t>
      </w:r>
      <w:r w:rsidR="00C54D01" w:rsidRPr="003F7DF8">
        <w:rPr>
          <w:rFonts w:ascii="Times New Roman" w:eastAsia="Times New Roman" w:hAnsi="Times New Roman" w:cs="Times New Roman"/>
          <w:sz w:val="26"/>
          <w:szCs w:val="26"/>
          <w:lang w:eastAsia="ru-RU"/>
        </w:rPr>
        <w:t xml:space="preserve"> №</w:t>
      </w:r>
      <w:r w:rsidRPr="003F7DF8">
        <w:rPr>
          <w:rFonts w:ascii="Times New Roman" w:eastAsia="Times New Roman" w:hAnsi="Times New Roman" w:cs="Times New Roman"/>
          <w:sz w:val="26"/>
          <w:szCs w:val="26"/>
          <w:lang w:eastAsia="ru-RU"/>
        </w:rPr>
        <w:t>1).</w:t>
      </w:r>
    </w:p>
    <w:p w:rsidR="00F616C3" w:rsidRPr="003F7DF8" w:rsidRDefault="00C54D01" w:rsidP="00C6750D">
      <w:pPr>
        <w:pStyle w:val="a7"/>
        <w:numPr>
          <w:ilvl w:val="0"/>
          <w:numId w:val="1"/>
        </w:numPr>
        <w:spacing w:after="0" w:line="240" w:lineRule="auto"/>
        <w:jc w:val="both"/>
        <w:rPr>
          <w:rFonts w:ascii="Times New Roman" w:eastAsia="Times New Roman" w:hAnsi="Times New Roman" w:cs="Times New Roman"/>
          <w:sz w:val="26"/>
          <w:szCs w:val="26"/>
          <w:lang w:eastAsia="ru-RU"/>
        </w:rPr>
      </w:pPr>
      <w:r w:rsidRPr="003F7DF8">
        <w:rPr>
          <w:rFonts w:ascii="Times New Roman" w:eastAsia="Times New Roman" w:hAnsi="Times New Roman" w:cs="Times New Roman"/>
          <w:sz w:val="26"/>
          <w:szCs w:val="26"/>
          <w:lang w:eastAsia="ru-RU"/>
        </w:rPr>
        <w:t>Одобрить показатели предварительной оценки социально</w:t>
      </w:r>
      <w:r w:rsidR="00A47C16" w:rsidRPr="003F7DF8">
        <w:rPr>
          <w:rFonts w:ascii="Times New Roman" w:eastAsia="Times New Roman" w:hAnsi="Times New Roman" w:cs="Times New Roman"/>
          <w:sz w:val="26"/>
          <w:szCs w:val="26"/>
          <w:lang w:eastAsia="ru-RU"/>
        </w:rPr>
        <w:t xml:space="preserve"> </w:t>
      </w:r>
      <w:r w:rsidRPr="003F7DF8">
        <w:rPr>
          <w:rFonts w:ascii="Times New Roman" w:eastAsia="Times New Roman" w:hAnsi="Times New Roman" w:cs="Times New Roman"/>
          <w:sz w:val="26"/>
          <w:szCs w:val="26"/>
          <w:lang w:eastAsia="ru-RU"/>
        </w:rPr>
        <w:t>-</w:t>
      </w:r>
      <w:r w:rsidR="00A47C16" w:rsidRPr="003F7DF8">
        <w:rPr>
          <w:rFonts w:ascii="Times New Roman" w:eastAsia="Times New Roman" w:hAnsi="Times New Roman" w:cs="Times New Roman"/>
          <w:sz w:val="26"/>
          <w:szCs w:val="26"/>
          <w:lang w:eastAsia="ru-RU"/>
        </w:rPr>
        <w:t xml:space="preserve"> </w:t>
      </w:r>
      <w:r w:rsidRPr="003F7DF8">
        <w:rPr>
          <w:rFonts w:ascii="Times New Roman" w:eastAsia="Times New Roman" w:hAnsi="Times New Roman" w:cs="Times New Roman"/>
          <w:sz w:val="26"/>
          <w:szCs w:val="26"/>
          <w:lang w:eastAsia="ru-RU"/>
        </w:rPr>
        <w:t xml:space="preserve">экономического развития </w:t>
      </w:r>
      <w:r w:rsidR="00552DE8" w:rsidRPr="003F7DF8">
        <w:rPr>
          <w:rFonts w:ascii="Times New Roman" w:eastAsia="Times New Roman" w:hAnsi="Times New Roman" w:cs="Times New Roman"/>
          <w:sz w:val="26"/>
          <w:szCs w:val="26"/>
          <w:lang w:eastAsia="ru-RU"/>
        </w:rPr>
        <w:t>муниципального образования сельское поселение «Подлопатинское» на 202</w:t>
      </w:r>
      <w:r w:rsidR="003F7DF8" w:rsidRPr="003F7DF8">
        <w:rPr>
          <w:rFonts w:ascii="Times New Roman" w:eastAsia="Times New Roman" w:hAnsi="Times New Roman" w:cs="Times New Roman"/>
          <w:sz w:val="26"/>
          <w:szCs w:val="26"/>
          <w:lang w:eastAsia="ru-RU"/>
        </w:rPr>
        <w:t>4</w:t>
      </w:r>
      <w:r w:rsidR="00552DE8" w:rsidRPr="003F7DF8">
        <w:rPr>
          <w:rFonts w:ascii="Times New Roman" w:eastAsia="Times New Roman" w:hAnsi="Times New Roman" w:cs="Times New Roman"/>
          <w:sz w:val="26"/>
          <w:szCs w:val="26"/>
          <w:lang w:eastAsia="ru-RU"/>
        </w:rPr>
        <w:t xml:space="preserve"> год, прогноз социально - экономического развития муниципального образования сельское поселение «Подлопатинское» на 202</w:t>
      </w:r>
      <w:r w:rsidR="003F7DF8" w:rsidRPr="003F7DF8">
        <w:rPr>
          <w:rFonts w:ascii="Times New Roman" w:eastAsia="Times New Roman" w:hAnsi="Times New Roman" w:cs="Times New Roman"/>
          <w:sz w:val="26"/>
          <w:szCs w:val="26"/>
          <w:lang w:eastAsia="ru-RU"/>
        </w:rPr>
        <w:t>5</w:t>
      </w:r>
      <w:r w:rsidR="00552DE8" w:rsidRPr="003F7DF8">
        <w:rPr>
          <w:rFonts w:ascii="Times New Roman" w:eastAsia="Times New Roman" w:hAnsi="Times New Roman" w:cs="Times New Roman"/>
          <w:sz w:val="26"/>
          <w:szCs w:val="26"/>
          <w:lang w:eastAsia="ru-RU"/>
        </w:rPr>
        <w:t xml:space="preserve"> год и плановый период 202</w:t>
      </w:r>
      <w:r w:rsidR="003F7DF8" w:rsidRPr="003F7DF8">
        <w:rPr>
          <w:rFonts w:ascii="Times New Roman" w:eastAsia="Times New Roman" w:hAnsi="Times New Roman" w:cs="Times New Roman"/>
          <w:sz w:val="26"/>
          <w:szCs w:val="26"/>
          <w:lang w:eastAsia="ru-RU"/>
        </w:rPr>
        <w:t>6</w:t>
      </w:r>
      <w:r w:rsidR="00552DE8" w:rsidRPr="003F7DF8">
        <w:rPr>
          <w:rFonts w:ascii="Times New Roman" w:eastAsia="Times New Roman" w:hAnsi="Times New Roman" w:cs="Times New Roman"/>
          <w:sz w:val="26"/>
          <w:szCs w:val="26"/>
          <w:lang w:eastAsia="ru-RU"/>
        </w:rPr>
        <w:t xml:space="preserve"> – 202</w:t>
      </w:r>
      <w:r w:rsidR="003F7DF8" w:rsidRPr="003F7DF8">
        <w:rPr>
          <w:rFonts w:ascii="Times New Roman" w:eastAsia="Times New Roman" w:hAnsi="Times New Roman" w:cs="Times New Roman"/>
          <w:sz w:val="26"/>
          <w:szCs w:val="26"/>
          <w:lang w:eastAsia="ru-RU"/>
        </w:rPr>
        <w:t>7</w:t>
      </w:r>
      <w:r w:rsidR="00552DE8" w:rsidRPr="003F7DF8">
        <w:rPr>
          <w:rFonts w:ascii="Times New Roman" w:eastAsia="Times New Roman" w:hAnsi="Times New Roman" w:cs="Times New Roman"/>
          <w:sz w:val="26"/>
          <w:szCs w:val="26"/>
          <w:lang w:eastAsia="ru-RU"/>
        </w:rPr>
        <w:t xml:space="preserve"> год</w:t>
      </w:r>
      <w:r w:rsidR="00915672" w:rsidRPr="003F7DF8">
        <w:rPr>
          <w:rFonts w:ascii="Times New Roman" w:eastAsia="Times New Roman" w:hAnsi="Times New Roman" w:cs="Times New Roman"/>
          <w:sz w:val="26"/>
          <w:szCs w:val="26"/>
          <w:lang w:eastAsia="ru-RU"/>
        </w:rPr>
        <w:t>ов</w:t>
      </w:r>
      <w:r w:rsidRPr="003F7DF8">
        <w:rPr>
          <w:rFonts w:ascii="Times New Roman" w:eastAsia="Times New Roman" w:hAnsi="Times New Roman" w:cs="Times New Roman"/>
          <w:sz w:val="26"/>
          <w:szCs w:val="26"/>
          <w:lang w:eastAsia="ru-RU"/>
        </w:rPr>
        <w:t xml:space="preserve"> </w:t>
      </w:r>
      <w:r w:rsidR="00F616C3" w:rsidRPr="003F7DF8">
        <w:rPr>
          <w:rFonts w:ascii="Times New Roman" w:eastAsia="Times New Roman" w:hAnsi="Times New Roman" w:cs="Times New Roman"/>
          <w:sz w:val="26"/>
          <w:szCs w:val="26"/>
          <w:lang w:eastAsia="ru-RU"/>
        </w:rPr>
        <w:t>(приложение № 2)</w:t>
      </w:r>
      <w:r w:rsidR="00915672" w:rsidRPr="003F7DF8">
        <w:rPr>
          <w:rFonts w:ascii="Times New Roman" w:eastAsia="Times New Roman" w:hAnsi="Times New Roman" w:cs="Times New Roman"/>
          <w:sz w:val="26"/>
          <w:szCs w:val="26"/>
          <w:lang w:eastAsia="ru-RU"/>
        </w:rPr>
        <w:t>.</w:t>
      </w:r>
    </w:p>
    <w:p w:rsidR="00F616C3" w:rsidRPr="003F7DF8" w:rsidRDefault="00F616C3" w:rsidP="00047816">
      <w:pPr>
        <w:pStyle w:val="a7"/>
        <w:numPr>
          <w:ilvl w:val="0"/>
          <w:numId w:val="1"/>
        </w:numPr>
        <w:spacing w:after="0"/>
        <w:jc w:val="both"/>
        <w:rPr>
          <w:rFonts w:ascii="Times New Roman" w:hAnsi="Times New Roman" w:cs="Times New Roman"/>
          <w:sz w:val="26"/>
          <w:szCs w:val="26"/>
        </w:rPr>
      </w:pPr>
      <w:r w:rsidRPr="003F7DF8">
        <w:rPr>
          <w:rFonts w:ascii="Times New Roman" w:hAnsi="Times New Roman" w:cs="Times New Roman"/>
          <w:sz w:val="26"/>
          <w:szCs w:val="26"/>
        </w:rPr>
        <w:t>Финансово</w:t>
      </w:r>
      <w:r w:rsidR="007009C9" w:rsidRPr="003F7DF8">
        <w:rPr>
          <w:rFonts w:ascii="Times New Roman" w:hAnsi="Times New Roman" w:cs="Times New Roman"/>
          <w:sz w:val="26"/>
          <w:szCs w:val="26"/>
        </w:rPr>
        <w:t xml:space="preserve"> </w:t>
      </w:r>
      <w:r w:rsidRPr="003F7DF8">
        <w:rPr>
          <w:rFonts w:ascii="Times New Roman" w:hAnsi="Times New Roman" w:cs="Times New Roman"/>
          <w:sz w:val="26"/>
          <w:szCs w:val="26"/>
        </w:rPr>
        <w:t>-</w:t>
      </w:r>
      <w:r w:rsidR="007009C9" w:rsidRPr="003F7DF8">
        <w:rPr>
          <w:rFonts w:ascii="Times New Roman" w:hAnsi="Times New Roman" w:cs="Times New Roman"/>
          <w:sz w:val="26"/>
          <w:szCs w:val="26"/>
        </w:rPr>
        <w:t xml:space="preserve"> </w:t>
      </w:r>
      <w:r w:rsidRPr="003F7DF8">
        <w:rPr>
          <w:rFonts w:ascii="Times New Roman" w:hAnsi="Times New Roman" w:cs="Times New Roman"/>
          <w:sz w:val="26"/>
          <w:szCs w:val="26"/>
        </w:rPr>
        <w:t>экономическому отделу администрации муниципального образования сельско</w:t>
      </w:r>
      <w:r w:rsidR="007009C9" w:rsidRPr="003F7DF8">
        <w:rPr>
          <w:rFonts w:ascii="Times New Roman" w:hAnsi="Times New Roman" w:cs="Times New Roman"/>
          <w:sz w:val="26"/>
          <w:szCs w:val="26"/>
        </w:rPr>
        <w:t>е</w:t>
      </w:r>
      <w:r w:rsidRPr="003F7DF8">
        <w:rPr>
          <w:rFonts w:ascii="Times New Roman" w:hAnsi="Times New Roman" w:cs="Times New Roman"/>
          <w:sz w:val="26"/>
          <w:szCs w:val="26"/>
        </w:rPr>
        <w:t xml:space="preserve"> поселени</w:t>
      </w:r>
      <w:r w:rsidR="007009C9" w:rsidRPr="003F7DF8">
        <w:rPr>
          <w:rFonts w:ascii="Times New Roman" w:hAnsi="Times New Roman" w:cs="Times New Roman"/>
          <w:sz w:val="26"/>
          <w:szCs w:val="26"/>
        </w:rPr>
        <w:t>е</w:t>
      </w:r>
      <w:r w:rsidRPr="003F7DF8">
        <w:rPr>
          <w:rFonts w:ascii="Times New Roman" w:hAnsi="Times New Roman" w:cs="Times New Roman"/>
          <w:sz w:val="26"/>
          <w:szCs w:val="26"/>
        </w:rPr>
        <w:t xml:space="preserve"> </w:t>
      </w:r>
      <w:r w:rsidR="0019202A" w:rsidRPr="003F7DF8">
        <w:rPr>
          <w:rFonts w:ascii="Times New Roman" w:hAnsi="Times New Roman" w:cs="Times New Roman"/>
          <w:sz w:val="26"/>
          <w:szCs w:val="26"/>
        </w:rPr>
        <w:t>«Подлопатинское»</w:t>
      </w:r>
      <w:r w:rsidRPr="003F7DF8">
        <w:rPr>
          <w:rFonts w:ascii="Times New Roman" w:hAnsi="Times New Roman" w:cs="Times New Roman"/>
          <w:sz w:val="26"/>
          <w:szCs w:val="26"/>
        </w:rPr>
        <w:t xml:space="preserve"> при разработке проекта бюджета на 202</w:t>
      </w:r>
      <w:r w:rsidR="003F7DF8" w:rsidRPr="003F7DF8">
        <w:rPr>
          <w:rFonts w:ascii="Times New Roman" w:hAnsi="Times New Roman" w:cs="Times New Roman"/>
          <w:sz w:val="26"/>
          <w:szCs w:val="26"/>
        </w:rPr>
        <w:t>5</w:t>
      </w:r>
      <w:r w:rsidRPr="003F7DF8">
        <w:rPr>
          <w:rFonts w:ascii="Times New Roman" w:hAnsi="Times New Roman" w:cs="Times New Roman"/>
          <w:sz w:val="26"/>
          <w:szCs w:val="26"/>
        </w:rPr>
        <w:t xml:space="preserve"> г</w:t>
      </w:r>
      <w:r w:rsidR="007009C9" w:rsidRPr="003F7DF8">
        <w:rPr>
          <w:rFonts w:ascii="Times New Roman" w:hAnsi="Times New Roman" w:cs="Times New Roman"/>
          <w:sz w:val="26"/>
          <w:szCs w:val="26"/>
        </w:rPr>
        <w:t>од</w:t>
      </w:r>
      <w:r w:rsidRPr="003F7DF8">
        <w:rPr>
          <w:rFonts w:ascii="Times New Roman" w:hAnsi="Times New Roman" w:cs="Times New Roman"/>
          <w:sz w:val="26"/>
          <w:szCs w:val="26"/>
        </w:rPr>
        <w:t xml:space="preserve"> и плановый период 202</w:t>
      </w:r>
      <w:r w:rsidR="003F7DF8" w:rsidRPr="003F7DF8">
        <w:rPr>
          <w:rFonts w:ascii="Times New Roman" w:hAnsi="Times New Roman" w:cs="Times New Roman"/>
          <w:sz w:val="26"/>
          <w:szCs w:val="26"/>
        </w:rPr>
        <w:t>6</w:t>
      </w:r>
      <w:r w:rsidRPr="003F7DF8">
        <w:rPr>
          <w:rFonts w:ascii="Times New Roman" w:hAnsi="Times New Roman" w:cs="Times New Roman"/>
          <w:sz w:val="26"/>
          <w:szCs w:val="26"/>
        </w:rPr>
        <w:t xml:space="preserve"> и 202</w:t>
      </w:r>
      <w:r w:rsidR="003F7DF8" w:rsidRPr="003F7DF8">
        <w:rPr>
          <w:rFonts w:ascii="Times New Roman" w:hAnsi="Times New Roman" w:cs="Times New Roman"/>
          <w:sz w:val="26"/>
          <w:szCs w:val="26"/>
        </w:rPr>
        <w:t>7</w:t>
      </w:r>
      <w:r w:rsidRPr="003F7DF8">
        <w:rPr>
          <w:rFonts w:ascii="Times New Roman" w:hAnsi="Times New Roman" w:cs="Times New Roman"/>
          <w:sz w:val="26"/>
          <w:szCs w:val="26"/>
        </w:rPr>
        <w:t xml:space="preserve"> годов принять за основу </w:t>
      </w:r>
      <w:r w:rsidR="00631B84" w:rsidRPr="003F7DF8">
        <w:rPr>
          <w:rFonts w:ascii="Times New Roman" w:hAnsi="Times New Roman" w:cs="Times New Roman"/>
          <w:sz w:val="26"/>
          <w:szCs w:val="26"/>
        </w:rPr>
        <w:t xml:space="preserve">показатели прогноза социально-экономического развития муниципального образования </w:t>
      </w:r>
      <w:r w:rsidR="002F2476" w:rsidRPr="003F7DF8">
        <w:rPr>
          <w:rFonts w:ascii="Times New Roman" w:hAnsi="Times New Roman" w:cs="Times New Roman"/>
          <w:sz w:val="26"/>
          <w:szCs w:val="26"/>
        </w:rPr>
        <w:t xml:space="preserve">сельское поселение </w:t>
      </w:r>
      <w:r w:rsidR="00631B84" w:rsidRPr="003F7DF8">
        <w:rPr>
          <w:rFonts w:ascii="Times New Roman" w:hAnsi="Times New Roman" w:cs="Times New Roman"/>
          <w:sz w:val="26"/>
          <w:szCs w:val="26"/>
        </w:rPr>
        <w:t>«</w:t>
      </w:r>
      <w:r w:rsidR="002F2476" w:rsidRPr="003F7DF8">
        <w:rPr>
          <w:rFonts w:ascii="Times New Roman" w:hAnsi="Times New Roman" w:cs="Times New Roman"/>
          <w:sz w:val="26"/>
          <w:szCs w:val="26"/>
        </w:rPr>
        <w:t>Подлопатинское</w:t>
      </w:r>
      <w:r w:rsidR="00631B84" w:rsidRPr="003F7DF8">
        <w:rPr>
          <w:rFonts w:ascii="Times New Roman" w:hAnsi="Times New Roman" w:cs="Times New Roman"/>
          <w:sz w:val="26"/>
          <w:szCs w:val="26"/>
        </w:rPr>
        <w:t>» на 202</w:t>
      </w:r>
      <w:r w:rsidR="003F7DF8" w:rsidRPr="003F7DF8">
        <w:rPr>
          <w:rFonts w:ascii="Times New Roman" w:hAnsi="Times New Roman" w:cs="Times New Roman"/>
          <w:sz w:val="26"/>
          <w:szCs w:val="26"/>
        </w:rPr>
        <w:t>5</w:t>
      </w:r>
      <w:r w:rsidR="002F2476" w:rsidRPr="003F7DF8">
        <w:rPr>
          <w:rFonts w:ascii="Times New Roman" w:hAnsi="Times New Roman" w:cs="Times New Roman"/>
          <w:sz w:val="26"/>
          <w:szCs w:val="26"/>
        </w:rPr>
        <w:t xml:space="preserve"> </w:t>
      </w:r>
      <w:r w:rsidR="00631B84" w:rsidRPr="003F7DF8">
        <w:rPr>
          <w:rFonts w:ascii="Times New Roman" w:hAnsi="Times New Roman" w:cs="Times New Roman"/>
          <w:sz w:val="26"/>
          <w:szCs w:val="26"/>
        </w:rPr>
        <w:t>год и плановый период 202</w:t>
      </w:r>
      <w:r w:rsidR="003F7DF8" w:rsidRPr="003F7DF8">
        <w:rPr>
          <w:rFonts w:ascii="Times New Roman" w:hAnsi="Times New Roman" w:cs="Times New Roman"/>
          <w:sz w:val="26"/>
          <w:szCs w:val="26"/>
        </w:rPr>
        <w:t>6</w:t>
      </w:r>
      <w:r w:rsidR="00631B84" w:rsidRPr="003F7DF8">
        <w:rPr>
          <w:rFonts w:ascii="Times New Roman" w:hAnsi="Times New Roman" w:cs="Times New Roman"/>
          <w:sz w:val="26"/>
          <w:szCs w:val="26"/>
        </w:rPr>
        <w:t xml:space="preserve"> - 202</w:t>
      </w:r>
      <w:r w:rsidR="003F7DF8" w:rsidRPr="003F7DF8">
        <w:rPr>
          <w:rFonts w:ascii="Times New Roman" w:hAnsi="Times New Roman" w:cs="Times New Roman"/>
          <w:sz w:val="26"/>
          <w:szCs w:val="26"/>
        </w:rPr>
        <w:t>7</w:t>
      </w:r>
      <w:r w:rsidR="00631B84" w:rsidRPr="003F7DF8">
        <w:rPr>
          <w:rFonts w:ascii="Times New Roman" w:hAnsi="Times New Roman" w:cs="Times New Roman"/>
          <w:sz w:val="26"/>
          <w:szCs w:val="26"/>
        </w:rPr>
        <w:t xml:space="preserve"> </w:t>
      </w:r>
      <w:r w:rsidR="00047816" w:rsidRPr="003F7DF8">
        <w:rPr>
          <w:rFonts w:ascii="Times New Roman" w:hAnsi="Times New Roman" w:cs="Times New Roman"/>
          <w:sz w:val="26"/>
          <w:szCs w:val="26"/>
        </w:rPr>
        <w:t>год</w:t>
      </w:r>
      <w:r w:rsidR="00915672" w:rsidRPr="003F7DF8">
        <w:rPr>
          <w:rFonts w:ascii="Times New Roman" w:hAnsi="Times New Roman" w:cs="Times New Roman"/>
          <w:sz w:val="26"/>
          <w:szCs w:val="26"/>
        </w:rPr>
        <w:t>ов</w:t>
      </w:r>
      <w:r w:rsidR="00BA08C6" w:rsidRPr="003F7DF8">
        <w:rPr>
          <w:rFonts w:ascii="Times New Roman" w:hAnsi="Times New Roman" w:cs="Times New Roman"/>
          <w:sz w:val="26"/>
          <w:szCs w:val="26"/>
        </w:rPr>
        <w:t>.</w:t>
      </w:r>
    </w:p>
    <w:p w:rsidR="00F616C3" w:rsidRPr="003F7DF8" w:rsidRDefault="00F616C3" w:rsidP="00F616C3">
      <w:pPr>
        <w:pStyle w:val="a7"/>
        <w:numPr>
          <w:ilvl w:val="0"/>
          <w:numId w:val="1"/>
        </w:numPr>
        <w:spacing w:after="0" w:line="240" w:lineRule="auto"/>
        <w:jc w:val="both"/>
        <w:rPr>
          <w:rFonts w:ascii="Times New Roman" w:hAnsi="Times New Roman" w:cs="Times New Roman"/>
          <w:sz w:val="26"/>
          <w:szCs w:val="26"/>
        </w:rPr>
      </w:pPr>
      <w:r w:rsidRPr="003F7DF8">
        <w:rPr>
          <w:rFonts w:ascii="Times New Roman" w:hAnsi="Times New Roman" w:cs="Times New Roman"/>
          <w:sz w:val="26"/>
          <w:szCs w:val="26"/>
        </w:rPr>
        <w:t>Разместить настоящее постановление в сети «Интернет» на официальном сайте администрации муниципального образования «Мухоршибирский район» в разделе «сельские поселения»</w:t>
      </w:r>
      <w:r w:rsidR="00BA08C6" w:rsidRPr="003F7DF8">
        <w:rPr>
          <w:rFonts w:ascii="Times New Roman" w:hAnsi="Times New Roman" w:cs="Times New Roman"/>
          <w:sz w:val="26"/>
          <w:szCs w:val="26"/>
        </w:rPr>
        <w:t>.</w:t>
      </w:r>
    </w:p>
    <w:p w:rsidR="00F616C3" w:rsidRPr="003F7DF8" w:rsidRDefault="00F616C3" w:rsidP="00F616C3">
      <w:pPr>
        <w:pStyle w:val="a7"/>
        <w:numPr>
          <w:ilvl w:val="0"/>
          <w:numId w:val="1"/>
        </w:numPr>
        <w:spacing w:after="0" w:line="240" w:lineRule="auto"/>
        <w:jc w:val="both"/>
        <w:rPr>
          <w:rFonts w:ascii="Times New Roman" w:eastAsia="Times New Roman" w:hAnsi="Times New Roman" w:cs="Times New Roman"/>
          <w:sz w:val="26"/>
          <w:szCs w:val="26"/>
          <w:lang w:eastAsia="ru-RU"/>
        </w:rPr>
      </w:pPr>
      <w:r w:rsidRPr="003F7DF8">
        <w:rPr>
          <w:rFonts w:ascii="Times New Roman" w:hAnsi="Times New Roman" w:cs="Times New Roman"/>
          <w:sz w:val="26"/>
          <w:szCs w:val="26"/>
        </w:rPr>
        <w:t>Контроль за исполнением настоящего постановления оставляю за собо</w:t>
      </w:r>
      <w:r w:rsidRPr="003F7DF8">
        <w:rPr>
          <w:rFonts w:ascii="Times New Roman" w:eastAsia="Times New Roman" w:hAnsi="Times New Roman" w:cs="Times New Roman"/>
          <w:sz w:val="26"/>
          <w:szCs w:val="26"/>
          <w:lang w:eastAsia="ru-RU"/>
        </w:rPr>
        <w:t>й</w:t>
      </w:r>
      <w:r w:rsidR="00BA08C6" w:rsidRPr="003F7DF8">
        <w:rPr>
          <w:rFonts w:ascii="Times New Roman" w:eastAsia="Times New Roman" w:hAnsi="Times New Roman" w:cs="Times New Roman"/>
          <w:sz w:val="26"/>
          <w:szCs w:val="26"/>
          <w:lang w:eastAsia="ru-RU"/>
        </w:rPr>
        <w:t>.</w:t>
      </w:r>
    </w:p>
    <w:p w:rsidR="00F616C3" w:rsidRPr="003F7DF8" w:rsidRDefault="00F616C3" w:rsidP="00F616C3">
      <w:pPr>
        <w:spacing w:after="0" w:line="240" w:lineRule="auto"/>
        <w:jc w:val="both"/>
        <w:rPr>
          <w:rFonts w:ascii="Times New Roman" w:eastAsia="Times New Roman" w:hAnsi="Times New Roman" w:cs="Times New Roman"/>
          <w:sz w:val="26"/>
          <w:szCs w:val="26"/>
          <w:lang w:eastAsia="ru-RU"/>
        </w:rPr>
      </w:pPr>
    </w:p>
    <w:p w:rsidR="00C52C9C" w:rsidRPr="003F7DF8" w:rsidRDefault="00C52C9C" w:rsidP="00C52C9C">
      <w:pPr>
        <w:pStyle w:val="ConsPlusNormal"/>
        <w:tabs>
          <w:tab w:val="left" w:pos="0"/>
          <w:tab w:val="left" w:pos="567"/>
        </w:tabs>
        <w:rPr>
          <w:b/>
          <w:sz w:val="26"/>
          <w:szCs w:val="26"/>
        </w:rPr>
      </w:pPr>
      <w:r w:rsidRPr="003F7DF8">
        <w:rPr>
          <w:b/>
          <w:sz w:val="26"/>
          <w:szCs w:val="26"/>
        </w:rPr>
        <w:t>Глава муниципального образования</w:t>
      </w:r>
    </w:p>
    <w:p w:rsidR="00C52C9C" w:rsidRPr="003F7DF8" w:rsidRDefault="00C52C9C" w:rsidP="00C52C9C">
      <w:pPr>
        <w:pStyle w:val="ConsPlusNormal"/>
        <w:tabs>
          <w:tab w:val="left" w:pos="0"/>
          <w:tab w:val="left" w:pos="567"/>
        </w:tabs>
        <w:rPr>
          <w:b/>
          <w:sz w:val="26"/>
          <w:szCs w:val="26"/>
        </w:rPr>
      </w:pPr>
      <w:r w:rsidRPr="003F7DF8">
        <w:rPr>
          <w:b/>
          <w:sz w:val="26"/>
          <w:szCs w:val="26"/>
        </w:rPr>
        <w:t xml:space="preserve">сельское поселение </w:t>
      </w:r>
      <w:r w:rsidR="0019202A" w:rsidRPr="003F7DF8">
        <w:rPr>
          <w:b/>
          <w:sz w:val="26"/>
          <w:szCs w:val="26"/>
        </w:rPr>
        <w:t>«Подлопатинское»</w:t>
      </w:r>
      <w:r w:rsidRPr="003F7DF8">
        <w:rPr>
          <w:b/>
          <w:sz w:val="26"/>
          <w:szCs w:val="26"/>
        </w:rPr>
        <w:t xml:space="preserve">                                   </w:t>
      </w:r>
      <w:r w:rsidR="00915672" w:rsidRPr="003F7DF8">
        <w:rPr>
          <w:b/>
          <w:sz w:val="26"/>
          <w:szCs w:val="26"/>
        </w:rPr>
        <w:t>В</w:t>
      </w:r>
      <w:r w:rsidRPr="003F7DF8">
        <w:rPr>
          <w:b/>
          <w:sz w:val="26"/>
          <w:szCs w:val="26"/>
        </w:rPr>
        <w:t>.</w:t>
      </w:r>
      <w:r w:rsidR="0051385B" w:rsidRPr="003F7DF8">
        <w:rPr>
          <w:b/>
          <w:sz w:val="26"/>
          <w:szCs w:val="26"/>
        </w:rPr>
        <w:t>В</w:t>
      </w:r>
      <w:r w:rsidRPr="003F7DF8">
        <w:rPr>
          <w:b/>
          <w:sz w:val="26"/>
          <w:szCs w:val="26"/>
        </w:rPr>
        <w:t>.</w:t>
      </w:r>
      <w:r w:rsidR="0051385B" w:rsidRPr="003F7DF8">
        <w:rPr>
          <w:b/>
          <w:sz w:val="26"/>
          <w:szCs w:val="26"/>
        </w:rPr>
        <w:t xml:space="preserve"> </w:t>
      </w:r>
      <w:r w:rsidR="00915672" w:rsidRPr="003F7DF8">
        <w:rPr>
          <w:b/>
          <w:sz w:val="26"/>
          <w:szCs w:val="26"/>
        </w:rPr>
        <w:t>Сутурина</w:t>
      </w:r>
    </w:p>
    <w:p w:rsidR="00F616C3" w:rsidRPr="003F7DF8" w:rsidRDefault="00F616C3" w:rsidP="00F616C3">
      <w:pPr>
        <w:spacing w:after="0" w:line="240" w:lineRule="auto"/>
        <w:jc w:val="right"/>
        <w:rPr>
          <w:rFonts w:ascii="Times New Roman" w:hAnsi="Times New Roman" w:cs="Times New Roman"/>
          <w:sz w:val="24"/>
          <w:szCs w:val="24"/>
        </w:rPr>
      </w:pPr>
      <w:r w:rsidRPr="003F7DF8">
        <w:rPr>
          <w:rFonts w:ascii="Times New Roman" w:hAnsi="Times New Roman" w:cs="Times New Roman"/>
          <w:sz w:val="24"/>
          <w:szCs w:val="24"/>
        </w:rPr>
        <w:lastRenderedPageBreak/>
        <w:t>Приложение 1</w:t>
      </w:r>
    </w:p>
    <w:p w:rsidR="00F616C3" w:rsidRPr="003F7DF8" w:rsidRDefault="00F616C3" w:rsidP="00F616C3">
      <w:pPr>
        <w:spacing w:after="0" w:line="240" w:lineRule="auto"/>
        <w:jc w:val="right"/>
        <w:rPr>
          <w:rFonts w:ascii="Times New Roman" w:hAnsi="Times New Roman" w:cs="Times New Roman"/>
          <w:sz w:val="24"/>
          <w:szCs w:val="24"/>
        </w:rPr>
      </w:pPr>
      <w:r w:rsidRPr="003F7DF8">
        <w:rPr>
          <w:rFonts w:ascii="Times New Roman" w:hAnsi="Times New Roman" w:cs="Times New Roman"/>
          <w:sz w:val="24"/>
          <w:szCs w:val="24"/>
        </w:rPr>
        <w:t>к постановлению администрации</w:t>
      </w:r>
    </w:p>
    <w:p w:rsidR="00F616C3" w:rsidRPr="003F7DF8" w:rsidRDefault="00F616C3" w:rsidP="00F616C3">
      <w:pPr>
        <w:spacing w:after="0" w:line="240" w:lineRule="auto"/>
        <w:jc w:val="right"/>
        <w:rPr>
          <w:rFonts w:ascii="Times New Roman" w:hAnsi="Times New Roman" w:cs="Times New Roman"/>
          <w:sz w:val="24"/>
          <w:szCs w:val="24"/>
        </w:rPr>
      </w:pPr>
      <w:r w:rsidRPr="003F7DF8">
        <w:rPr>
          <w:rFonts w:ascii="Times New Roman" w:hAnsi="Times New Roman" w:cs="Times New Roman"/>
          <w:sz w:val="24"/>
          <w:szCs w:val="24"/>
        </w:rPr>
        <w:t xml:space="preserve">муниципального образования </w:t>
      </w:r>
    </w:p>
    <w:p w:rsidR="00F616C3" w:rsidRPr="003F7DF8" w:rsidRDefault="0091057D" w:rsidP="00F616C3">
      <w:pPr>
        <w:spacing w:after="0" w:line="240" w:lineRule="auto"/>
        <w:jc w:val="right"/>
        <w:rPr>
          <w:sz w:val="28"/>
          <w:szCs w:val="28"/>
        </w:rPr>
      </w:pPr>
      <w:r w:rsidRPr="003F7DF8">
        <w:rPr>
          <w:rFonts w:ascii="Times New Roman" w:hAnsi="Times New Roman" w:cs="Times New Roman"/>
          <w:sz w:val="24"/>
          <w:szCs w:val="24"/>
        </w:rPr>
        <w:t xml:space="preserve">сельское поселение </w:t>
      </w:r>
      <w:r w:rsidR="0019202A" w:rsidRPr="003F7DF8">
        <w:rPr>
          <w:rFonts w:ascii="Times New Roman" w:hAnsi="Times New Roman" w:cs="Times New Roman"/>
          <w:sz w:val="24"/>
          <w:szCs w:val="24"/>
        </w:rPr>
        <w:t>«Подлопатинское»</w:t>
      </w:r>
    </w:p>
    <w:p w:rsidR="00F616C3" w:rsidRPr="003F7DF8" w:rsidRDefault="00F616C3" w:rsidP="00F616C3">
      <w:pPr>
        <w:spacing w:after="0"/>
        <w:ind w:firstLine="708"/>
        <w:jc w:val="right"/>
        <w:rPr>
          <w:rFonts w:ascii="Times New Roman" w:hAnsi="Times New Roman" w:cs="Times New Roman"/>
          <w:sz w:val="24"/>
          <w:szCs w:val="24"/>
        </w:rPr>
      </w:pPr>
      <w:r w:rsidRPr="003F7DF8">
        <w:rPr>
          <w:rFonts w:ascii="Times New Roman" w:hAnsi="Times New Roman" w:cs="Times New Roman"/>
          <w:sz w:val="24"/>
          <w:szCs w:val="24"/>
        </w:rPr>
        <w:t xml:space="preserve">от </w:t>
      </w:r>
      <w:r w:rsidR="00DE68D9" w:rsidRPr="003F7DF8">
        <w:rPr>
          <w:rFonts w:ascii="Times New Roman" w:hAnsi="Times New Roman" w:cs="Times New Roman"/>
          <w:sz w:val="24"/>
          <w:szCs w:val="24"/>
        </w:rPr>
        <w:t>«</w:t>
      </w:r>
      <w:r w:rsidR="00C276BC">
        <w:rPr>
          <w:rFonts w:ascii="Times New Roman" w:hAnsi="Times New Roman" w:cs="Times New Roman"/>
          <w:sz w:val="24"/>
          <w:szCs w:val="24"/>
        </w:rPr>
        <w:t>15</w:t>
      </w:r>
      <w:r w:rsidR="00DE68D9" w:rsidRPr="003F7DF8">
        <w:rPr>
          <w:rFonts w:ascii="Times New Roman" w:hAnsi="Times New Roman" w:cs="Times New Roman"/>
          <w:sz w:val="24"/>
          <w:szCs w:val="24"/>
        </w:rPr>
        <w:t>»</w:t>
      </w:r>
      <w:r w:rsidR="0091057D" w:rsidRPr="003F7DF8">
        <w:rPr>
          <w:rFonts w:ascii="Times New Roman" w:hAnsi="Times New Roman" w:cs="Times New Roman"/>
          <w:sz w:val="24"/>
          <w:szCs w:val="24"/>
        </w:rPr>
        <w:t xml:space="preserve"> </w:t>
      </w:r>
      <w:r w:rsidR="00915672" w:rsidRPr="003F7DF8">
        <w:rPr>
          <w:rFonts w:ascii="Times New Roman" w:hAnsi="Times New Roman" w:cs="Times New Roman"/>
          <w:sz w:val="24"/>
          <w:szCs w:val="24"/>
        </w:rPr>
        <w:t>но</w:t>
      </w:r>
      <w:r w:rsidR="0003354D" w:rsidRPr="003F7DF8">
        <w:rPr>
          <w:rFonts w:ascii="Times New Roman" w:hAnsi="Times New Roman" w:cs="Times New Roman"/>
          <w:sz w:val="24"/>
          <w:szCs w:val="24"/>
        </w:rPr>
        <w:t>ября</w:t>
      </w:r>
      <w:r w:rsidR="0091057D" w:rsidRPr="003F7DF8">
        <w:rPr>
          <w:rFonts w:ascii="Times New Roman" w:hAnsi="Times New Roman" w:cs="Times New Roman"/>
          <w:sz w:val="24"/>
          <w:szCs w:val="24"/>
        </w:rPr>
        <w:t xml:space="preserve"> </w:t>
      </w:r>
      <w:r w:rsidR="00DE68D9" w:rsidRPr="003F7DF8">
        <w:rPr>
          <w:rFonts w:ascii="Times New Roman" w:hAnsi="Times New Roman" w:cs="Times New Roman"/>
          <w:sz w:val="24"/>
          <w:szCs w:val="24"/>
        </w:rPr>
        <w:t>202</w:t>
      </w:r>
      <w:r w:rsidR="003F7DF8" w:rsidRPr="003F7DF8">
        <w:rPr>
          <w:rFonts w:ascii="Times New Roman" w:hAnsi="Times New Roman" w:cs="Times New Roman"/>
          <w:sz w:val="24"/>
          <w:szCs w:val="24"/>
        </w:rPr>
        <w:t>4</w:t>
      </w:r>
      <w:r w:rsidR="0091057D" w:rsidRPr="003F7DF8">
        <w:rPr>
          <w:rFonts w:ascii="Times New Roman" w:hAnsi="Times New Roman" w:cs="Times New Roman"/>
          <w:sz w:val="24"/>
          <w:szCs w:val="24"/>
        </w:rPr>
        <w:t xml:space="preserve"> </w:t>
      </w:r>
      <w:r w:rsidR="00DE68D9" w:rsidRPr="003F7DF8">
        <w:rPr>
          <w:rFonts w:ascii="Times New Roman" w:hAnsi="Times New Roman" w:cs="Times New Roman"/>
          <w:sz w:val="24"/>
          <w:szCs w:val="24"/>
        </w:rPr>
        <w:t>г</w:t>
      </w:r>
      <w:r w:rsidR="0091057D" w:rsidRPr="003F7DF8">
        <w:rPr>
          <w:rFonts w:ascii="Times New Roman" w:hAnsi="Times New Roman" w:cs="Times New Roman"/>
          <w:sz w:val="24"/>
          <w:szCs w:val="24"/>
        </w:rPr>
        <w:t>ода</w:t>
      </w:r>
      <w:r w:rsidR="00DE68D9" w:rsidRPr="003F7DF8">
        <w:rPr>
          <w:rFonts w:ascii="Times New Roman" w:hAnsi="Times New Roman" w:cs="Times New Roman"/>
          <w:sz w:val="24"/>
          <w:szCs w:val="24"/>
        </w:rPr>
        <w:t xml:space="preserve"> №</w:t>
      </w:r>
      <w:r w:rsidR="00C276BC">
        <w:rPr>
          <w:rFonts w:ascii="Times New Roman" w:hAnsi="Times New Roman" w:cs="Times New Roman"/>
          <w:sz w:val="24"/>
          <w:szCs w:val="24"/>
        </w:rPr>
        <w:t>23</w:t>
      </w:r>
    </w:p>
    <w:p w:rsidR="00F616C3" w:rsidRPr="003F7DF8" w:rsidRDefault="00F616C3" w:rsidP="00F616C3">
      <w:pPr>
        <w:spacing w:after="0"/>
        <w:ind w:firstLine="708"/>
        <w:jc w:val="right"/>
        <w:rPr>
          <w:rFonts w:ascii="Times New Roman" w:hAnsi="Times New Roman" w:cs="Times New Roman"/>
          <w:sz w:val="24"/>
          <w:szCs w:val="24"/>
        </w:rPr>
      </w:pPr>
    </w:p>
    <w:p w:rsidR="00F616C3" w:rsidRPr="003F7DF8" w:rsidRDefault="00BD3DC2" w:rsidP="00F616C3">
      <w:pPr>
        <w:spacing w:after="0" w:line="240" w:lineRule="auto"/>
        <w:contextualSpacing/>
        <w:jc w:val="center"/>
        <w:rPr>
          <w:rFonts w:ascii="Times New Roman" w:hAnsi="Times New Roman"/>
          <w:sz w:val="28"/>
          <w:szCs w:val="28"/>
        </w:rPr>
      </w:pPr>
      <w:r w:rsidRPr="003F7DF8">
        <w:rPr>
          <w:rFonts w:ascii="Times New Roman" w:hAnsi="Times New Roman"/>
          <w:b/>
          <w:sz w:val="28"/>
          <w:szCs w:val="28"/>
        </w:rPr>
        <w:t>Прогноз социально - экономического развития муниципального образования сельское поселение «Подлопатинское» на 202</w:t>
      </w:r>
      <w:r w:rsidR="003F7DF8" w:rsidRPr="003F7DF8">
        <w:rPr>
          <w:rFonts w:ascii="Times New Roman" w:hAnsi="Times New Roman"/>
          <w:b/>
          <w:sz w:val="28"/>
          <w:szCs w:val="28"/>
        </w:rPr>
        <w:t>5</w:t>
      </w:r>
      <w:r w:rsidRPr="003F7DF8">
        <w:rPr>
          <w:rFonts w:ascii="Times New Roman" w:hAnsi="Times New Roman"/>
          <w:b/>
          <w:sz w:val="28"/>
          <w:szCs w:val="28"/>
        </w:rPr>
        <w:t xml:space="preserve"> год и плановый период 202</w:t>
      </w:r>
      <w:r w:rsidR="003F7DF8" w:rsidRPr="003F7DF8">
        <w:rPr>
          <w:rFonts w:ascii="Times New Roman" w:hAnsi="Times New Roman"/>
          <w:b/>
          <w:sz w:val="28"/>
          <w:szCs w:val="28"/>
        </w:rPr>
        <w:t>6</w:t>
      </w:r>
      <w:r w:rsidRPr="003F7DF8">
        <w:rPr>
          <w:rFonts w:ascii="Times New Roman" w:hAnsi="Times New Roman"/>
          <w:b/>
          <w:sz w:val="28"/>
          <w:szCs w:val="28"/>
        </w:rPr>
        <w:t xml:space="preserve"> – 202</w:t>
      </w:r>
      <w:r w:rsidR="003F7DF8" w:rsidRPr="003F7DF8">
        <w:rPr>
          <w:rFonts w:ascii="Times New Roman" w:hAnsi="Times New Roman"/>
          <w:b/>
          <w:sz w:val="28"/>
          <w:szCs w:val="28"/>
        </w:rPr>
        <w:t>7</w:t>
      </w:r>
      <w:r w:rsidRPr="003F7DF8">
        <w:rPr>
          <w:rFonts w:ascii="Times New Roman" w:hAnsi="Times New Roman"/>
          <w:b/>
          <w:sz w:val="28"/>
          <w:szCs w:val="28"/>
        </w:rPr>
        <w:t xml:space="preserve"> год</w:t>
      </w:r>
      <w:r w:rsidR="00915672" w:rsidRPr="003F7DF8">
        <w:rPr>
          <w:rFonts w:ascii="Times New Roman" w:hAnsi="Times New Roman"/>
          <w:b/>
          <w:sz w:val="28"/>
          <w:szCs w:val="28"/>
        </w:rPr>
        <w:t>ов</w:t>
      </w:r>
    </w:p>
    <w:p w:rsidR="00F616C3" w:rsidRPr="003F7DF8" w:rsidRDefault="00F616C3" w:rsidP="00F616C3">
      <w:pPr>
        <w:spacing w:after="0"/>
        <w:ind w:firstLine="708"/>
        <w:rPr>
          <w:rFonts w:ascii="Times New Roman" w:hAnsi="Times New Roman" w:cs="Times New Roman"/>
          <w:sz w:val="24"/>
          <w:szCs w:val="24"/>
        </w:rPr>
      </w:pPr>
    </w:p>
    <w:p w:rsidR="00F616C3" w:rsidRPr="003F7DF8" w:rsidRDefault="00F616C3" w:rsidP="00915672">
      <w:pPr>
        <w:tabs>
          <w:tab w:val="left" w:pos="500"/>
        </w:tabs>
        <w:spacing w:after="0"/>
        <w:ind w:firstLine="709"/>
        <w:jc w:val="both"/>
        <w:rPr>
          <w:rFonts w:ascii="Times New Roman" w:hAnsi="Times New Roman" w:cs="Times New Roman"/>
          <w:sz w:val="28"/>
          <w:szCs w:val="28"/>
        </w:rPr>
      </w:pPr>
      <w:r w:rsidRPr="003F7DF8">
        <w:rPr>
          <w:rFonts w:ascii="Times New Roman" w:hAnsi="Times New Roman" w:cs="Times New Roman"/>
          <w:sz w:val="28"/>
          <w:szCs w:val="28"/>
        </w:rPr>
        <w:t>Показатели прогноза социально</w:t>
      </w:r>
      <w:r w:rsidR="00A51D3E" w:rsidRPr="003F7DF8">
        <w:rPr>
          <w:rFonts w:ascii="Times New Roman" w:hAnsi="Times New Roman" w:cs="Times New Roman"/>
          <w:sz w:val="28"/>
          <w:szCs w:val="28"/>
        </w:rPr>
        <w:t xml:space="preserve"> </w:t>
      </w:r>
      <w:r w:rsidRPr="003F7DF8">
        <w:rPr>
          <w:rFonts w:ascii="Times New Roman" w:hAnsi="Times New Roman" w:cs="Times New Roman"/>
          <w:sz w:val="28"/>
          <w:szCs w:val="28"/>
        </w:rPr>
        <w:t>-</w:t>
      </w:r>
      <w:r w:rsidR="00A51D3E" w:rsidRPr="003F7DF8">
        <w:rPr>
          <w:rFonts w:ascii="Times New Roman" w:hAnsi="Times New Roman" w:cs="Times New Roman"/>
          <w:sz w:val="28"/>
          <w:szCs w:val="28"/>
        </w:rPr>
        <w:t xml:space="preserve"> </w:t>
      </w:r>
      <w:r w:rsidRPr="003F7DF8">
        <w:rPr>
          <w:rFonts w:ascii="Times New Roman" w:hAnsi="Times New Roman" w:cs="Times New Roman"/>
          <w:sz w:val="28"/>
          <w:szCs w:val="28"/>
        </w:rPr>
        <w:t xml:space="preserve">экономического развития муниципального образования сельское поселение </w:t>
      </w:r>
      <w:r w:rsidR="0019202A" w:rsidRPr="003F7DF8">
        <w:rPr>
          <w:rFonts w:ascii="Times New Roman" w:hAnsi="Times New Roman" w:cs="Times New Roman"/>
          <w:sz w:val="28"/>
          <w:szCs w:val="28"/>
        </w:rPr>
        <w:t>«Подлопатинское»</w:t>
      </w:r>
      <w:r w:rsidRPr="003F7DF8">
        <w:rPr>
          <w:rFonts w:ascii="Times New Roman" w:hAnsi="Times New Roman" w:cs="Times New Roman"/>
          <w:sz w:val="28"/>
          <w:szCs w:val="28"/>
        </w:rPr>
        <w:t xml:space="preserve"> определены исходя из анализа социально</w:t>
      </w:r>
      <w:r w:rsidR="00A51D3E" w:rsidRPr="003F7DF8">
        <w:rPr>
          <w:rFonts w:ascii="Times New Roman" w:hAnsi="Times New Roman" w:cs="Times New Roman"/>
          <w:sz w:val="28"/>
          <w:szCs w:val="28"/>
        </w:rPr>
        <w:t xml:space="preserve"> </w:t>
      </w:r>
      <w:r w:rsidRPr="003F7DF8">
        <w:rPr>
          <w:rFonts w:ascii="Times New Roman" w:hAnsi="Times New Roman" w:cs="Times New Roman"/>
          <w:sz w:val="28"/>
          <w:szCs w:val="28"/>
        </w:rPr>
        <w:t>-</w:t>
      </w:r>
      <w:r w:rsidR="00A51D3E" w:rsidRPr="003F7DF8">
        <w:rPr>
          <w:rFonts w:ascii="Times New Roman" w:hAnsi="Times New Roman" w:cs="Times New Roman"/>
          <w:sz w:val="28"/>
          <w:szCs w:val="28"/>
        </w:rPr>
        <w:t xml:space="preserve"> </w:t>
      </w:r>
      <w:r w:rsidRPr="003F7DF8">
        <w:rPr>
          <w:rFonts w:ascii="Times New Roman" w:hAnsi="Times New Roman" w:cs="Times New Roman"/>
          <w:sz w:val="28"/>
          <w:szCs w:val="28"/>
        </w:rPr>
        <w:t xml:space="preserve">экономического развития поселения за предшествующий период и приоритетных направлений </w:t>
      </w:r>
      <w:r w:rsidR="00A51D3E" w:rsidRPr="003F7DF8">
        <w:rPr>
          <w:rFonts w:ascii="Times New Roman" w:hAnsi="Times New Roman" w:cs="Times New Roman"/>
          <w:sz w:val="28"/>
          <w:szCs w:val="28"/>
        </w:rPr>
        <w:t>п</w:t>
      </w:r>
      <w:r w:rsidRPr="003F7DF8">
        <w:rPr>
          <w:rFonts w:ascii="Times New Roman" w:hAnsi="Times New Roman" w:cs="Times New Roman"/>
          <w:sz w:val="28"/>
          <w:szCs w:val="28"/>
        </w:rPr>
        <w:t>рограммы социально</w:t>
      </w:r>
      <w:r w:rsidR="00A51D3E" w:rsidRPr="003F7DF8">
        <w:rPr>
          <w:rFonts w:ascii="Times New Roman" w:hAnsi="Times New Roman" w:cs="Times New Roman"/>
          <w:sz w:val="28"/>
          <w:szCs w:val="28"/>
        </w:rPr>
        <w:t xml:space="preserve"> </w:t>
      </w:r>
      <w:r w:rsidRPr="003F7DF8">
        <w:rPr>
          <w:rFonts w:ascii="Times New Roman" w:hAnsi="Times New Roman" w:cs="Times New Roman"/>
          <w:sz w:val="28"/>
          <w:szCs w:val="28"/>
        </w:rPr>
        <w:t>-</w:t>
      </w:r>
      <w:r w:rsidR="00A51D3E" w:rsidRPr="003F7DF8">
        <w:rPr>
          <w:rFonts w:ascii="Times New Roman" w:hAnsi="Times New Roman" w:cs="Times New Roman"/>
          <w:sz w:val="28"/>
          <w:szCs w:val="28"/>
        </w:rPr>
        <w:t xml:space="preserve"> </w:t>
      </w:r>
      <w:r w:rsidRPr="003F7DF8">
        <w:rPr>
          <w:rFonts w:ascii="Times New Roman" w:hAnsi="Times New Roman" w:cs="Times New Roman"/>
          <w:sz w:val="28"/>
          <w:szCs w:val="28"/>
        </w:rPr>
        <w:t xml:space="preserve">экономического развития сельского поселения </w:t>
      </w:r>
      <w:r w:rsidR="000D370A" w:rsidRPr="003F7DF8">
        <w:rPr>
          <w:rFonts w:ascii="Times New Roman" w:hAnsi="Times New Roman" w:cs="Times New Roman"/>
          <w:sz w:val="28"/>
          <w:szCs w:val="28"/>
        </w:rPr>
        <w:t>на 202</w:t>
      </w:r>
      <w:r w:rsidR="003F7DF8" w:rsidRPr="003F7DF8">
        <w:rPr>
          <w:rFonts w:ascii="Times New Roman" w:hAnsi="Times New Roman" w:cs="Times New Roman"/>
          <w:sz w:val="28"/>
          <w:szCs w:val="28"/>
        </w:rPr>
        <w:t>5</w:t>
      </w:r>
      <w:r w:rsidR="000D370A" w:rsidRPr="003F7DF8">
        <w:rPr>
          <w:rFonts w:ascii="Times New Roman" w:hAnsi="Times New Roman" w:cs="Times New Roman"/>
          <w:sz w:val="28"/>
          <w:szCs w:val="28"/>
        </w:rPr>
        <w:t xml:space="preserve"> год и плановый период 202</w:t>
      </w:r>
      <w:r w:rsidR="003F7DF8" w:rsidRPr="003F7DF8">
        <w:rPr>
          <w:rFonts w:ascii="Times New Roman" w:hAnsi="Times New Roman" w:cs="Times New Roman"/>
          <w:sz w:val="28"/>
          <w:szCs w:val="28"/>
        </w:rPr>
        <w:t>6</w:t>
      </w:r>
      <w:r w:rsidR="000D370A" w:rsidRPr="003F7DF8">
        <w:rPr>
          <w:rFonts w:ascii="Times New Roman" w:hAnsi="Times New Roman" w:cs="Times New Roman"/>
          <w:sz w:val="28"/>
          <w:szCs w:val="28"/>
        </w:rPr>
        <w:t xml:space="preserve"> – 202</w:t>
      </w:r>
      <w:r w:rsidR="003F7DF8" w:rsidRPr="003F7DF8">
        <w:rPr>
          <w:rFonts w:ascii="Times New Roman" w:hAnsi="Times New Roman" w:cs="Times New Roman"/>
          <w:sz w:val="28"/>
          <w:szCs w:val="28"/>
        </w:rPr>
        <w:t>7</w:t>
      </w:r>
      <w:r w:rsidR="000D370A" w:rsidRPr="003F7DF8">
        <w:rPr>
          <w:rFonts w:ascii="Times New Roman" w:hAnsi="Times New Roman" w:cs="Times New Roman"/>
          <w:sz w:val="28"/>
          <w:szCs w:val="28"/>
        </w:rPr>
        <w:t xml:space="preserve"> годы</w:t>
      </w:r>
      <w:r w:rsidRPr="003F7DF8">
        <w:rPr>
          <w:rFonts w:ascii="Times New Roman" w:hAnsi="Times New Roman" w:cs="Times New Roman"/>
          <w:sz w:val="28"/>
          <w:szCs w:val="28"/>
        </w:rPr>
        <w:t>.</w:t>
      </w:r>
    </w:p>
    <w:p w:rsidR="00F616C3" w:rsidRPr="003F7DF8" w:rsidRDefault="00F616C3" w:rsidP="00915672">
      <w:pPr>
        <w:pStyle w:val="ConsPlusNormal"/>
        <w:ind w:firstLine="709"/>
        <w:jc w:val="both"/>
        <w:rPr>
          <w:sz w:val="28"/>
          <w:szCs w:val="28"/>
        </w:rPr>
      </w:pPr>
      <w:r w:rsidRPr="003F7DF8">
        <w:rPr>
          <w:sz w:val="28"/>
          <w:szCs w:val="28"/>
        </w:rPr>
        <w:t>Основные параметры прогноза развития экономики муниципального образования сельско</w:t>
      </w:r>
      <w:r w:rsidR="00117D02" w:rsidRPr="003F7DF8">
        <w:rPr>
          <w:sz w:val="28"/>
          <w:szCs w:val="28"/>
        </w:rPr>
        <w:t>е</w:t>
      </w:r>
      <w:r w:rsidRPr="003F7DF8">
        <w:rPr>
          <w:sz w:val="28"/>
          <w:szCs w:val="28"/>
        </w:rPr>
        <w:t xml:space="preserve"> поселени</w:t>
      </w:r>
      <w:r w:rsidR="00117D02" w:rsidRPr="003F7DF8">
        <w:rPr>
          <w:sz w:val="28"/>
          <w:szCs w:val="28"/>
        </w:rPr>
        <w:t>е</w:t>
      </w:r>
      <w:r w:rsidRPr="003F7DF8">
        <w:rPr>
          <w:sz w:val="28"/>
          <w:szCs w:val="28"/>
        </w:rPr>
        <w:t xml:space="preserve"> </w:t>
      </w:r>
      <w:r w:rsidR="0019202A" w:rsidRPr="003F7DF8">
        <w:rPr>
          <w:sz w:val="28"/>
          <w:szCs w:val="28"/>
        </w:rPr>
        <w:t>«Подлопатинское»</w:t>
      </w:r>
      <w:r w:rsidRPr="003F7DF8">
        <w:rPr>
          <w:sz w:val="28"/>
          <w:szCs w:val="28"/>
        </w:rPr>
        <w:t xml:space="preserve"> до 202</w:t>
      </w:r>
      <w:r w:rsidR="003F7DF8" w:rsidRPr="003F7DF8">
        <w:rPr>
          <w:sz w:val="28"/>
          <w:szCs w:val="28"/>
        </w:rPr>
        <w:t>7</w:t>
      </w:r>
      <w:r w:rsidRPr="003F7DF8">
        <w:rPr>
          <w:sz w:val="28"/>
          <w:szCs w:val="28"/>
        </w:rPr>
        <w:t xml:space="preserve"> года разработаны по</w:t>
      </w:r>
      <w:r w:rsidR="000D370A" w:rsidRPr="003F7DF8">
        <w:rPr>
          <w:sz w:val="28"/>
          <w:szCs w:val="28"/>
        </w:rPr>
        <w:t xml:space="preserve"> двум</w:t>
      </w:r>
      <w:r w:rsidRPr="003F7DF8">
        <w:rPr>
          <w:sz w:val="28"/>
          <w:szCs w:val="28"/>
        </w:rPr>
        <w:t xml:space="preserve"> вариантам:</w:t>
      </w:r>
    </w:p>
    <w:p w:rsidR="00F616C3" w:rsidRPr="003F7DF8" w:rsidRDefault="00F616C3" w:rsidP="00915672">
      <w:pPr>
        <w:pStyle w:val="ConsPlusNormal"/>
        <w:ind w:firstLine="709"/>
        <w:jc w:val="both"/>
        <w:rPr>
          <w:sz w:val="28"/>
          <w:szCs w:val="28"/>
        </w:rPr>
      </w:pPr>
      <w:r w:rsidRPr="003F7DF8">
        <w:rPr>
          <w:sz w:val="28"/>
          <w:szCs w:val="28"/>
        </w:rPr>
        <w:t>Первый вариант – консервативный – предполагает сохранение положительной динамики развития экономики, но вместе с тем характеризуется умеренным ростом основных прогнозных показателей, относительно невысоким инвестиционным спросом, недостаточным ростом потребительского спроса;</w:t>
      </w:r>
    </w:p>
    <w:p w:rsidR="00F616C3" w:rsidRPr="003F7DF8" w:rsidRDefault="00F616C3" w:rsidP="00915672">
      <w:pPr>
        <w:pStyle w:val="ConsPlusNormal"/>
        <w:ind w:firstLine="709"/>
        <w:jc w:val="both"/>
        <w:rPr>
          <w:sz w:val="28"/>
          <w:szCs w:val="28"/>
        </w:rPr>
      </w:pPr>
      <w:r w:rsidRPr="003F7DF8">
        <w:rPr>
          <w:sz w:val="28"/>
          <w:szCs w:val="28"/>
        </w:rPr>
        <w:t xml:space="preserve">Второй вариант – базовый с умеренными темпами экономического роста как в ближайшие годы, так и в </w:t>
      </w:r>
      <w:r w:rsidR="003F1A68" w:rsidRPr="003F7DF8">
        <w:rPr>
          <w:sz w:val="28"/>
          <w:szCs w:val="28"/>
        </w:rPr>
        <w:t>средне</w:t>
      </w:r>
      <w:r w:rsidRPr="003F7DF8">
        <w:rPr>
          <w:sz w:val="28"/>
          <w:szCs w:val="28"/>
        </w:rPr>
        <w:t>срочной перспективе.</w:t>
      </w:r>
    </w:p>
    <w:p w:rsidR="00F616C3" w:rsidRPr="003F7DF8" w:rsidRDefault="00F616C3" w:rsidP="00915672">
      <w:pPr>
        <w:tabs>
          <w:tab w:val="left" w:pos="500"/>
        </w:tabs>
        <w:spacing w:after="240"/>
        <w:ind w:firstLine="709"/>
        <w:jc w:val="both"/>
        <w:rPr>
          <w:rFonts w:ascii="Times New Roman" w:hAnsi="Times New Roman" w:cs="Times New Roman"/>
          <w:sz w:val="28"/>
          <w:szCs w:val="28"/>
        </w:rPr>
      </w:pPr>
      <w:r w:rsidRPr="003F7DF8">
        <w:rPr>
          <w:rFonts w:ascii="Times New Roman" w:hAnsi="Times New Roman" w:cs="Times New Roman"/>
          <w:sz w:val="28"/>
          <w:szCs w:val="28"/>
        </w:rPr>
        <w:t xml:space="preserve">Определяющими факторами экономического роста муниципального образования сельское поселение </w:t>
      </w:r>
      <w:r w:rsidR="0019202A" w:rsidRPr="003F7DF8">
        <w:rPr>
          <w:rFonts w:ascii="Times New Roman" w:hAnsi="Times New Roman" w:cs="Times New Roman"/>
          <w:sz w:val="28"/>
          <w:szCs w:val="28"/>
        </w:rPr>
        <w:t>«Подлопатинское»</w:t>
      </w:r>
      <w:r w:rsidRPr="003F7DF8">
        <w:rPr>
          <w:rFonts w:ascii="Times New Roman" w:hAnsi="Times New Roman" w:cs="Times New Roman"/>
          <w:sz w:val="28"/>
          <w:szCs w:val="28"/>
        </w:rPr>
        <w:t xml:space="preserve"> на 202</w:t>
      </w:r>
      <w:r w:rsidR="003F7DF8" w:rsidRPr="003F7DF8">
        <w:rPr>
          <w:rFonts w:ascii="Times New Roman" w:hAnsi="Times New Roman" w:cs="Times New Roman"/>
          <w:sz w:val="28"/>
          <w:szCs w:val="28"/>
        </w:rPr>
        <w:t>5</w:t>
      </w:r>
      <w:r w:rsidRPr="003F7DF8">
        <w:rPr>
          <w:rFonts w:ascii="Times New Roman" w:hAnsi="Times New Roman" w:cs="Times New Roman"/>
          <w:sz w:val="28"/>
          <w:szCs w:val="28"/>
        </w:rPr>
        <w:t>-202</w:t>
      </w:r>
      <w:r w:rsidR="003F7DF8" w:rsidRPr="003F7DF8">
        <w:rPr>
          <w:rFonts w:ascii="Times New Roman" w:hAnsi="Times New Roman" w:cs="Times New Roman"/>
          <w:sz w:val="28"/>
          <w:szCs w:val="28"/>
        </w:rPr>
        <w:t>7</w:t>
      </w:r>
      <w:r w:rsidR="006C7BE2" w:rsidRPr="003F7DF8">
        <w:rPr>
          <w:rFonts w:ascii="Times New Roman" w:hAnsi="Times New Roman" w:cs="Times New Roman"/>
          <w:sz w:val="28"/>
          <w:szCs w:val="28"/>
        </w:rPr>
        <w:t xml:space="preserve"> годы</w:t>
      </w:r>
      <w:r w:rsidRPr="003F7DF8">
        <w:rPr>
          <w:rFonts w:ascii="Times New Roman" w:hAnsi="Times New Roman" w:cs="Times New Roman"/>
          <w:sz w:val="28"/>
          <w:szCs w:val="28"/>
        </w:rPr>
        <w:t xml:space="preserve"> будет являться дальнейшее развитие промышленности, сельского хозяйства, малого бизнеса.</w:t>
      </w:r>
    </w:p>
    <w:p w:rsidR="00F616C3" w:rsidRPr="00C276BC" w:rsidRDefault="00F616C3" w:rsidP="00F616C3">
      <w:pPr>
        <w:tabs>
          <w:tab w:val="left" w:pos="500"/>
        </w:tabs>
        <w:spacing w:after="240"/>
        <w:jc w:val="center"/>
        <w:rPr>
          <w:rFonts w:ascii="Times New Roman" w:hAnsi="Times New Roman" w:cs="Times New Roman"/>
          <w:b/>
          <w:sz w:val="28"/>
          <w:szCs w:val="28"/>
        </w:rPr>
      </w:pPr>
      <w:r w:rsidRPr="00C276BC">
        <w:rPr>
          <w:rFonts w:ascii="Times New Roman" w:hAnsi="Times New Roman" w:cs="Times New Roman"/>
          <w:b/>
          <w:sz w:val="28"/>
          <w:szCs w:val="28"/>
        </w:rPr>
        <w:t>Оценка социа</w:t>
      </w:r>
      <w:r w:rsidR="00915672" w:rsidRPr="00C276BC">
        <w:rPr>
          <w:rFonts w:ascii="Times New Roman" w:hAnsi="Times New Roman" w:cs="Times New Roman"/>
          <w:b/>
          <w:sz w:val="28"/>
          <w:szCs w:val="28"/>
        </w:rPr>
        <w:t xml:space="preserve">льно – экономического развития </w:t>
      </w:r>
      <w:r w:rsidRPr="00C276BC">
        <w:rPr>
          <w:rFonts w:ascii="Times New Roman" w:hAnsi="Times New Roman" w:cs="Times New Roman"/>
          <w:b/>
          <w:sz w:val="28"/>
          <w:szCs w:val="28"/>
        </w:rPr>
        <w:t xml:space="preserve">муниципального образования сельское поселение </w:t>
      </w:r>
      <w:r w:rsidR="0019202A" w:rsidRPr="00C276BC">
        <w:rPr>
          <w:rFonts w:ascii="Times New Roman" w:hAnsi="Times New Roman" w:cs="Times New Roman"/>
          <w:b/>
          <w:sz w:val="28"/>
          <w:szCs w:val="28"/>
        </w:rPr>
        <w:t>«Подлопатинское»</w:t>
      </w:r>
      <w:r w:rsidRPr="00C276BC">
        <w:rPr>
          <w:rFonts w:ascii="Times New Roman" w:hAnsi="Times New Roman" w:cs="Times New Roman"/>
          <w:b/>
          <w:sz w:val="28"/>
          <w:szCs w:val="28"/>
        </w:rPr>
        <w:t xml:space="preserve"> за 20</w:t>
      </w:r>
      <w:r w:rsidR="00DE68D9" w:rsidRPr="00C276BC">
        <w:rPr>
          <w:rFonts w:ascii="Times New Roman" w:hAnsi="Times New Roman" w:cs="Times New Roman"/>
          <w:b/>
          <w:sz w:val="28"/>
          <w:szCs w:val="28"/>
        </w:rPr>
        <w:t>2</w:t>
      </w:r>
      <w:r w:rsidR="000336E0" w:rsidRPr="00C276BC">
        <w:rPr>
          <w:rFonts w:ascii="Times New Roman" w:hAnsi="Times New Roman" w:cs="Times New Roman"/>
          <w:b/>
          <w:sz w:val="28"/>
          <w:szCs w:val="28"/>
        </w:rPr>
        <w:t>3</w:t>
      </w:r>
      <w:r w:rsidRPr="00C276BC">
        <w:rPr>
          <w:rFonts w:ascii="Times New Roman" w:hAnsi="Times New Roman" w:cs="Times New Roman"/>
          <w:b/>
          <w:sz w:val="28"/>
          <w:szCs w:val="28"/>
        </w:rPr>
        <w:t xml:space="preserve"> год</w:t>
      </w:r>
    </w:p>
    <w:p w:rsidR="00F616C3" w:rsidRPr="00C276BC" w:rsidRDefault="00F616C3" w:rsidP="00F616C3">
      <w:pPr>
        <w:tabs>
          <w:tab w:val="left" w:pos="500"/>
        </w:tabs>
        <w:spacing w:after="0"/>
        <w:jc w:val="center"/>
        <w:rPr>
          <w:rFonts w:ascii="Times New Roman" w:hAnsi="Times New Roman"/>
          <w:b/>
          <w:sz w:val="28"/>
          <w:szCs w:val="28"/>
        </w:rPr>
      </w:pPr>
      <w:r w:rsidRPr="00C276BC">
        <w:rPr>
          <w:rFonts w:ascii="Times New Roman" w:hAnsi="Times New Roman"/>
          <w:b/>
          <w:sz w:val="28"/>
          <w:szCs w:val="28"/>
        </w:rPr>
        <w:t>Демография</w:t>
      </w:r>
    </w:p>
    <w:p w:rsidR="00F616C3" w:rsidRPr="00C276BC" w:rsidRDefault="00F616C3" w:rsidP="00F616C3">
      <w:pPr>
        <w:tabs>
          <w:tab w:val="left" w:pos="500"/>
        </w:tabs>
        <w:spacing w:after="0" w:line="240" w:lineRule="auto"/>
        <w:jc w:val="both"/>
        <w:rPr>
          <w:rFonts w:ascii="Times New Roman" w:hAnsi="Times New Roman"/>
          <w:sz w:val="28"/>
          <w:szCs w:val="28"/>
        </w:rPr>
      </w:pPr>
      <w:r w:rsidRPr="00C276BC">
        <w:rPr>
          <w:rFonts w:ascii="Times New Roman" w:hAnsi="Times New Roman"/>
          <w:sz w:val="28"/>
          <w:szCs w:val="28"/>
        </w:rPr>
        <w:t>Среднегодовая численность постоянного населения на 20</w:t>
      </w:r>
      <w:r w:rsidR="00C34866" w:rsidRPr="00C276BC">
        <w:rPr>
          <w:rFonts w:ascii="Times New Roman" w:hAnsi="Times New Roman"/>
          <w:sz w:val="28"/>
          <w:szCs w:val="28"/>
        </w:rPr>
        <w:t>2</w:t>
      </w:r>
      <w:r w:rsidR="000336E0" w:rsidRPr="00C276BC">
        <w:rPr>
          <w:rFonts w:ascii="Times New Roman" w:hAnsi="Times New Roman"/>
          <w:sz w:val="28"/>
          <w:szCs w:val="28"/>
        </w:rPr>
        <w:t>3</w:t>
      </w:r>
      <w:r w:rsidRPr="00C276BC">
        <w:rPr>
          <w:rFonts w:ascii="Times New Roman" w:hAnsi="Times New Roman"/>
          <w:sz w:val="28"/>
          <w:szCs w:val="28"/>
        </w:rPr>
        <w:t xml:space="preserve"> год по оценке ожидается </w:t>
      </w:r>
      <w:r w:rsidR="00621CAE" w:rsidRPr="00C276BC">
        <w:rPr>
          <w:rFonts w:ascii="Times New Roman" w:hAnsi="Times New Roman"/>
          <w:sz w:val="28"/>
          <w:szCs w:val="28"/>
        </w:rPr>
        <w:t>1</w:t>
      </w:r>
      <w:r w:rsidR="005F1EF5" w:rsidRPr="00C276BC">
        <w:rPr>
          <w:rFonts w:ascii="Times New Roman" w:hAnsi="Times New Roman"/>
          <w:sz w:val="28"/>
          <w:szCs w:val="28"/>
        </w:rPr>
        <w:t>0</w:t>
      </w:r>
      <w:r w:rsidR="000336E0" w:rsidRPr="00C276BC">
        <w:rPr>
          <w:rFonts w:ascii="Times New Roman" w:hAnsi="Times New Roman"/>
          <w:sz w:val="28"/>
          <w:szCs w:val="28"/>
        </w:rPr>
        <w:t>68</w:t>
      </w:r>
      <w:r w:rsidRPr="00C276BC">
        <w:rPr>
          <w:rFonts w:ascii="Times New Roman" w:hAnsi="Times New Roman"/>
          <w:sz w:val="28"/>
          <w:szCs w:val="28"/>
        </w:rPr>
        <w:t xml:space="preserve"> чел</w:t>
      </w:r>
      <w:r w:rsidR="00621CAE" w:rsidRPr="00C276BC">
        <w:rPr>
          <w:rFonts w:ascii="Times New Roman" w:hAnsi="Times New Roman"/>
          <w:sz w:val="28"/>
          <w:szCs w:val="28"/>
        </w:rPr>
        <w:t>овек</w:t>
      </w:r>
      <w:r w:rsidRPr="00C276BC">
        <w:rPr>
          <w:rFonts w:ascii="Times New Roman" w:hAnsi="Times New Roman"/>
          <w:sz w:val="28"/>
          <w:szCs w:val="28"/>
        </w:rPr>
        <w:t xml:space="preserve"> к 202</w:t>
      </w:r>
      <w:r w:rsidR="000336E0" w:rsidRPr="00C276BC">
        <w:rPr>
          <w:rFonts w:ascii="Times New Roman" w:hAnsi="Times New Roman"/>
          <w:sz w:val="28"/>
          <w:szCs w:val="28"/>
        </w:rPr>
        <w:t>7</w:t>
      </w:r>
      <w:r w:rsidRPr="00C276BC">
        <w:rPr>
          <w:rFonts w:ascii="Times New Roman" w:hAnsi="Times New Roman"/>
          <w:sz w:val="28"/>
          <w:szCs w:val="28"/>
        </w:rPr>
        <w:t xml:space="preserve"> году </w:t>
      </w:r>
      <w:r w:rsidR="00621CAE" w:rsidRPr="00C276BC">
        <w:rPr>
          <w:rFonts w:ascii="Times New Roman" w:hAnsi="Times New Roman"/>
          <w:sz w:val="28"/>
          <w:szCs w:val="28"/>
        </w:rPr>
        <w:t>1</w:t>
      </w:r>
      <w:r w:rsidR="005F1EF5" w:rsidRPr="00C276BC">
        <w:rPr>
          <w:rFonts w:ascii="Times New Roman" w:hAnsi="Times New Roman"/>
          <w:sz w:val="28"/>
          <w:szCs w:val="28"/>
        </w:rPr>
        <w:t>0</w:t>
      </w:r>
      <w:r w:rsidR="000336E0" w:rsidRPr="00C276BC">
        <w:rPr>
          <w:rFonts w:ascii="Times New Roman" w:hAnsi="Times New Roman"/>
          <w:sz w:val="28"/>
          <w:szCs w:val="28"/>
        </w:rPr>
        <w:t>83</w:t>
      </w:r>
      <w:r w:rsidRPr="00C276BC">
        <w:rPr>
          <w:rFonts w:ascii="Times New Roman" w:hAnsi="Times New Roman"/>
          <w:sz w:val="28"/>
          <w:szCs w:val="28"/>
        </w:rPr>
        <w:t xml:space="preserve"> чел</w:t>
      </w:r>
      <w:r w:rsidR="005F1EF5" w:rsidRPr="00C276BC">
        <w:rPr>
          <w:rFonts w:ascii="Times New Roman" w:hAnsi="Times New Roman"/>
          <w:sz w:val="28"/>
          <w:szCs w:val="28"/>
        </w:rPr>
        <w:t>овека.</w:t>
      </w:r>
    </w:p>
    <w:p w:rsidR="00F616C3" w:rsidRPr="00C276BC" w:rsidRDefault="00F616C3" w:rsidP="00F616C3">
      <w:pPr>
        <w:tabs>
          <w:tab w:val="left" w:pos="500"/>
        </w:tabs>
        <w:spacing w:after="0" w:line="240" w:lineRule="auto"/>
        <w:jc w:val="both"/>
        <w:rPr>
          <w:rFonts w:ascii="Times New Roman" w:hAnsi="Times New Roman"/>
          <w:sz w:val="28"/>
          <w:szCs w:val="28"/>
        </w:rPr>
      </w:pPr>
      <w:r w:rsidRPr="00C276BC">
        <w:rPr>
          <w:sz w:val="28"/>
          <w:szCs w:val="28"/>
        </w:rPr>
        <w:tab/>
      </w:r>
      <w:r w:rsidRPr="00C276BC">
        <w:rPr>
          <w:rFonts w:ascii="Times New Roman" w:hAnsi="Times New Roman"/>
          <w:sz w:val="28"/>
          <w:szCs w:val="28"/>
        </w:rPr>
        <w:t>Общие тенденции демографических процессов в прогнозируемом периоде:</w:t>
      </w:r>
    </w:p>
    <w:p w:rsidR="00F616C3" w:rsidRPr="00C276BC" w:rsidRDefault="00F616C3" w:rsidP="00F616C3">
      <w:pPr>
        <w:tabs>
          <w:tab w:val="left" w:pos="500"/>
        </w:tabs>
        <w:spacing w:after="0" w:line="240" w:lineRule="auto"/>
        <w:jc w:val="both"/>
        <w:rPr>
          <w:rFonts w:ascii="Times New Roman" w:hAnsi="Times New Roman"/>
          <w:sz w:val="28"/>
          <w:szCs w:val="28"/>
        </w:rPr>
      </w:pPr>
      <w:r w:rsidRPr="00C276BC">
        <w:rPr>
          <w:rFonts w:ascii="Times New Roman" w:hAnsi="Times New Roman"/>
          <w:sz w:val="28"/>
          <w:szCs w:val="28"/>
        </w:rPr>
        <w:t xml:space="preserve">- Коэффициент рождаемости  остается на уровне </w:t>
      </w:r>
      <w:r w:rsidR="00295F90" w:rsidRPr="00C276BC">
        <w:rPr>
          <w:rFonts w:ascii="Times New Roman" w:hAnsi="Times New Roman"/>
          <w:sz w:val="28"/>
          <w:szCs w:val="28"/>
        </w:rPr>
        <w:t>0,</w:t>
      </w:r>
      <w:r w:rsidR="001961B0" w:rsidRPr="00C276BC">
        <w:rPr>
          <w:rFonts w:ascii="Times New Roman" w:hAnsi="Times New Roman"/>
          <w:sz w:val="28"/>
          <w:szCs w:val="28"/>
        </w:rPr>
        <w:t>0</w:t>
      </w:r>
      <w:r w:rsidR="0051385B" w:rsidRPr="00C276BC">
        <w:rPr>
          <w:rFonts w:ascii="Times New Roman" w:hAnsi="Times New Roman"/>
          <w:sz w:val="28"/>
          <w:szCs w:val="28"/>
        </w:rPr>
        <w:t>07</w:t>
      </w:r>
      <w:r w:rsidRPr="00C276BC">
        <w:rPr>
          <w:rFonts w:ascii="Times New Roman" w:hAnsi="Times New Roman"/>
          <w:sz w:val="28"/>
          <w:szCs w:val="28"/>
        </w:rPr>
        <w:t xml:space="preserve"> в год;</w:t>
      </w:r>
    </w:p>
    <w:p w:rsidR="00F616C3" w:rsidRPr="00C276BC" w:rsidRDefault="00F616C3" w:rsidP="00F616C3">
      <w:pPr>
        <w:tabs>
          <w:tab w:val="left" w:pos="500"/>
        </w:tabs>
        <w:spacing w:after="0" w:line="240" w:lineRule="auto"/>
        <w:jc w:val="both"/>
        <w:rPr>
          <w:rFonts w:ascii="Times New Roman" w:hAnsi="Times New Roman"/>
          <w:sz w:val="28"/>
          <w:szCs w:val="28"/>
        </w:rPr>
      </w:pPr>
      <w:r w:rsidRPr="00C276BC">
        <w:rPr>
          <w:rFonts w:ascii="Times New Roman" w:hAnsi="Times New Roman"/>
          <w:sz w:val="28"/>
          <w:szCs w:val="28"/>
        </w:rPr>
        <w:t>- Снижение уровня смертности населения на 0,</w:t>
      </w:r>
      <w:r w:rsidR="00295F90" w:rsidRPr="00C276BC">
        <w:rPr>
          <w:rFonts w:ascii="Times New Roman" w:hAnsi="Times New Roman"/>
          <w:sz w:val="28"/>
          <w:szCs w:val="28"/>
        </w:rPr>
        <w:t>0</w:t>
      </w:r>
      <w:r w:rsidRPr="00C276BC">
        <w:rPr>
          <w:rFonts w:ascii="Times New Roman" w:hAnsi="Times New Roman"/>
          <w:sz w:val="28"/>
          <w:szCs w:val="28"/>
        </w:rPr>
        <w:t>1</w:t>
      </w:r>
      <w:r w:rsidR="0051385B" w:rsidRPr="00C276BC">
        <w:rPr>
          <w:rFonts w:ascii="Times New Roman" w:hAnsi="Times New Roman"/>
          <w:sz w:val="28"/>
          <w:szCs w:val="28"/>
        </w:rPr>
        <w:t>2</w:t>
      </w:r>
      <w:r w:rsidRPr="00C276BC">
        <w:rPr>
          <w:rFonts w:ascii="Times New Roman" w:hAnsi="Times New Roman"/>
          <w:sz w:val="28"/>
          <w:szCs w:val="28"/>
        </w:rPr>
        <w:t xml:space="preserve"> в год. </w:t>
      </w:r>
    </w:p>
    <w:p w:rsidR="00F616C3" w:rsidRPr="00C276BC" w:rsidRDefault="00F616C3" w:rsidP="00F616C3">
      <w:pPr>
        <w:tabs>
          <w:tab w:val="left" w:pos="500"/>
        </w:tabs>
        <w:spacing w:after="0" w:line="240" w:lineRule="auto"/>
        <w:jc w:val="both"/>
        <w:rPr>
          <w:rFonts w:ascii="Times New Roman" w:hAnsi="Times New Roman"/>
          <w:sz w:val="28"/>
          <w:szCs w:val="28"/>
        </w:rPr>
      </w:pPr>
      <w:r w:rsidRPr="00C276BC">
        <w:rPr>
          <w:sz w:val="28"/>
          <w:szCs w:val="28"/>
        </w:rPr>
        <w:tab/>
      </w:r>
      <w:r w:rsidRPr="00C276BC">
        <w:rPr>
          <w:rFonts w:ascii="Times New Roman" w:hAnsi="Times New Roman"/>
          <w:sz w:val="28"/>
          <w:szCs w:val="28"/>
        </w:rPr>
        <w:t xml:space="preserve">Учитывая  положительную демографическую ситуацию и наличие отрицательного показателя по миграции, идет снижение среднегодовой численности населения. Мероприятия по сокращению уровня смертности, </w:t>
      </w:r>
      <w:r w:rsidRPr="00C276BC">
        <w:rPr>
          <w:rFonts w:ascii="Times New Roman" w:hAnsi="Times New Roman"/>
          <w:sz w:val="28"/>
          <w:szCs w:val="28"/>
        </w:rPr>
        <w:lastRenderedPageBreak/>
        <w:t xml:space="preserve">прежде всего граждан трудоспособного возраста, будут способствовать  снижению возрастных коэффициентов смертности. </w:t>
      </w:r>
    </w:p>
    <w:p w:rsidR="00F616C3" w:rsidRPr="00C276BC" w:rsidRDefault="00F616C3" w:rsidP="00F616C3">
      <w:pPr>
        <w:tabs>
          <w:tab w:val="left" w:pos="500"/>
        </w:tabs>
        <w:spacing w:after="0" w:line="240" w:lineRule="auto"/>
        <w:jc w:val="both"/>
        <w:rPr>
          <w:rFonts w:ascii="Times New Roman" w:hAnsi="Times New Roman"/>
          <w:sz w:val="28"/>
          <w:szCs w:val="28"/>
        </w:rPr>
      </w:pPr>
    </w:p>
    <w:p w:rsidR="00F616C3" w:rsidRPr="00C276BC" w:rsidRDefault="00F616C3" w:rsidP="00F616C3">
      <w:pPr>
        <w:tabs>
          <w:tab w:val="left" w:pos="500"/>
        </w:tabs>
        <w:spacing w:after="0" w:line="360" w:lineRule="auto"/>
        <w:jc w:val="center"/>
        <w:rPr>
          <w:rFonts w:ascii="Times New Roman" w:hAnsi="Times New Roman"/>
          <w:b/>
          <w:sz w:val="28"/>
          <w:szCs w:val="28"/>
        </w:rPr>
      </w:pPr>
      <w:r w:rsidRPr="00C276BC">
        <w:rPr>
          <w:rFonts w:ascii="Times New Roman" w:hAnsi="Times New Roman"/>
          <w:b/>
          <w:sz w:val="28"/>
          <w:szCs w:val="28"/>
        </w:rPr>
        <w:t>Агропромышленный комплекс</w:t>
      </w:r>
    </w:p>
    <w:p w:rsidR="00F616C3" w:rsidRPr="00C276BC" w:rsidRDefault="00F616C3" w:rsidP="00F616C3">
      <w:pPr>
        <w:tabs>
          <w:tab w:val="left" w:pos="500"/>
        </w:tabs>
        <w:ind w:firstLine="709"/>
        <w:jc w:val="both"/>
        <w:rPr>
          <w:rFonts w:ascii="Times New Roman" w:hAnsi="Times New Roman" w:cs="Times New Roman"/>
          <w:sz w:val="28"/>
          <w:szCs w:val="28"/>
        </w:rPr>
      </w:pPr>
      <w:r w:rsidRPr="00C276BC">
        <w:rPr>
          <w:rFonts w:ascii="Times New Roman" w:hAnsi="Times New Roman" w:cs="Times New Roman"/>
          <w:sz w:val="28"/>
          <w:szCs w:val="28"/>
        </w:rPr>
        <w:t>Объем продукции сельского хозяйства в 20</w:t>
      </w:r>
      <w:r w:rsidR="009A46A8" w:rsidRPr="00C276BC">
        <w:rPr>
          <w:rFonts w:ascii="Times New Roman" w:hAnsi="Times New Roman" w:cs="Times New Roman"/>
          <w:sz w:val="28"/>
          <w:szCs w:val="28"/>
        </w:rPr>
        <w:t>2</w:t>
      </w:r>
      <w:r w:rsidR="000336E0" w:rsidRPr="00C276BC">
        <w:rPr>
          <w:rFonts w:ascii="Times New Roman" w:hAnsi="Times New Roman" w:cs="Times New Roman"/>
          <w:sz w:val="28"/>
          <w:szCs w:val="28"/>
        </w:rPr>
        <w:t>3</w:t>
      </w:r>
      <w:r w:rsidRPr="00C276BC">
        <w:rPr>
          <w:rFonts w:ascii="Times New Roman" w:hAnsi="Times New Roman" w:cs="Times New Roman"/>
          <w:sz w:val="28"/>
          <w:szCs w:val="28"/>
        </w:rPr>
        <w:t xml:space="preserve"> году составил </w:t>
      </w:r>
      <w:r w:rsidR="0051385B" w:rsidRPr="00C276BC">
        <w:rPr>
          <w:rFonts w:ascii="Times New Roman" w:hAnsi="Times New Roman" w:cs="Times New Roman"/>
          <w:sz w:val="28"/>
          <w:szCs w:val="28"/>
        </w:rPr>
        <w:t>5</w:t>
      </w:r>
      <w:r w:rsidR="000336E0" w:rsidRPr="00C276BC">
        <w:rPr>
          <w:rFonts w:ascii="Times New Roman" w:hAnsi="Times New Roman" w:cs="Times New Roman"/>
          <w:sz w:val="28"/>
          <w:szCs w:val="28"/>
        </w:rPr>
        <w:t>6,7</w:t>
      </w:r>
      <w:r w:rsidRPr="00C276BC">
        <w:rPr>
          <w:rFonts w:ascii="Times New Roman" w:hAnsi="Times New Roman" w:cs="Times New Roman"/>
          <w:sz w:val="28"/>
          <w:szCs w:val="28"/>
        </w:rPr>
        <w:t xml:space="preserve"> млн. рублей, по сравнению с 20</w:t>
      </w:r>
      <w:r w:rsidR="001961B0" w:rsidRPr="00C276BC">
        <w:rPr>
          <w:rFonts w:ascii="Times New Roman" w:hAnsi="Times New Roman" w:cs="Times New Roman"/>
          <w:sz w:val="28"/>
          <w:szCs w:val="28"/>
        </w:rPr>
        <w:t>2</w:t>
      </w:r>
      <w:r w:rsidR="000336E0" w:rsidRPr="00C276BC">
        <w:rPr>
          <w:rFonts w:ascii="Times New Roman" w:hAnsi="Times New Roman" w:cs="Times New Roman"/>
          <w:sz w:val="28"/>
          <w:szCs w:val="28"/>
        </w:rPr>
        <w:t>2</w:t>
      </w:r>
      <w:r w:rsidRPr="00C276BC">
        <w:rPr>
          <w:rFonts w:ascii="Times New Roman" w:hAnsi="Times New Roman" w:cs="Times New Roman"/>
          <w:sz w:val="28"/>
          <w:szCs w:val="28"/>
        </w:rPr>
        <w:t xml:space="preserve"> годом произошло увеличение на 0,</w:t>
      </w:r>
      <w:r w:rsidR="000336E0" w:rsidRPr="00C276BC">
        <w:rPr>
          <w:rFonts w:ascii="Times New Roman" w:hAnsi="Times New Roman" w:cs="Times New Roman"/>
          <w:sz w:val="28"/>
          <w:szCs w:val="28"/>
        </w:rPr>
        <w:t>9</w:t>
      </w:r>
      <w:r w:rsidRPr="00C276BC">
        <w:rPr>
          <w:rFonts w:ascii="Times New Roman" w:hAnsi="Times New Roman" w:cs="Times New Roman"/>
          <w:sz w:val="28"/>
          <w:szCs w:val="28"/>
        </w:rPr>
        <w:t xml:space="preserve"> млн. рублей или </w:t>
      </w:r>
      <w:r w:rsidR="0036636F" w:rsidRPr="00C276BC">
        <w:rPr>
          <w:rFonts w:ascii="Times New Roman" w:hAnsi="Times New Roman" w:cs="Times New Roman"/>
          <w:sz w:val="28"/>
          <w:szCs w:val="28"/>
        </w:rPr>
        <w:t>1</w:t>
      </w:r>
      <w:r w:rsidR="00147D8B" w:rsidRPr="00C276BC">
        <w:rPr>
          <w:rFonts w:ascii="Times New Roman" w:hAnsi="Times New Roman" w:cs="Times New Roman"/>
          <w:sz w:val="28"/>
          <w:szCs w:val="28"/>
        </w:rPr>
        <w:t>,</w:t>
      </w:r>
      <w:r w:rsidR="000336E0" w:rsidRPr="00C276BC">
        <w:rPr>
          <w:rFonts w:ascii="Times New Roman" w:hAnsi="Times New Roman" w:cs="Times New Roman"/>
          <w:sz w:val="28"/>
          <w:szCs w:val="28"/>
        </w:rPr>
        <w:t>63</w:t>
      </w:r>
      <w:r w:rsidRPr="00C276BC">
        <w:rPr>
          <w:rFonts w:ascii="Times New Roman" w:hAnsi="Times New Roman" w:cs="Times New Roman"/>
          <w:sz w:val="28"/>
          <w:szCs w:val="28"/>
        </w:rPr>
        <w:t>%.</w:t>
      </w:r>
    </w:p>
    <w:p w:rsidR="00F616C3" w:rsidRPr="00C276BC" w:rsidRDefault="00F616C3" w:rsidP="00F616C3">
      <w:pPr>
        <w:tabs>
          <w:tab w:val="left" w:pos="500"/>
        </w:tabs>
        <w:ind w:firstLine="709"/>
        <w:jc w:val="both"/>
        <w:rPr>
          <w:rFonts w:ascii="Times New Roman" w:hAnsi="Times New Roman" w:cs="Times New Roman"/>
          <w:sz w:val="28"/>
          <w:szCs w:val="28"/>
        </w:rPr>
      </w:pPr>
      <w:r w:rsidRPr="00C276BC">
        <w:rPr>
          <w:rFonts w:ascii="Times New Roman" w:hAnsi="Times New Roman" w:cs="Times New Roman"/>
          <w:sz w:val="28"/>
          <w:szCs w:val="28"/>
        </w:rPr>
        <w:t>Рост объемов производства сельскохозяйственной продукции прогнозируется за счет рационального использования пашни, увеличения площадей, засеваемых элитными семенами, проведения работы по передаче в муниципальную собственность невостребованных земель</w:t>
      </w:r>
    </w:p>
    <w:p w:rsidR="00F616C3" w:rsidRPr="00C276BC" w:rsidRDefault="00F616C3" w:rsidP="00F616C3">
      <w:pPr>
        <w:tabs>
          <w:tab w:val="left" w:pos="500"/>
        </w:tabs>
        <w:ind w:firstLine="709"/>
        <w:jc w:val="both"/>
        <w:rPr>
          <w:rFonts w:ascii="Times New Roman" w:hAnsi="Times New Roman" w:cs="Times New Roman"/>
          <w:sz w:val="28"/>
          <w:szCs w:val="28"/>
        </w:rPr>
      </w:pPr>
      <w:r w:rsidRPr="00C276BC">
        <w:rPr>
          <w:rFonts w:ascii="Times New Roman" w:hAnsi="Times New Roman" w:cs="Times New Roman"/>
          <w:sz w:val="28"/>
          <w:szCs w:val="28"/>
        </w:rPr>
        <w:t>В коллективных хозяйствах будет продолжена работа по повышению продуктивности и увеличению поголовья скота, введения в оборот неиспользованной пашни и сохранения плодородия земель сельскохозяйственного назначения, обновление основных фондов сельскохозяйственных организаций.</w:t>
      </w:r>
    </w:p>
    <w:p w:rsidR="00F616C3" w:rsidRPr="00C276BC" w:rsidRDefault="00F616C3" w:rsidP="00F616C3">
      <w:pPr>
        <w:tabs>
          <w:tab w:val="left" w:pos="500"/>
        </w:tabs>
        <w:ind w:firstLine="709"/>
        <w:jc w:val="both"/>
        <w:rPr>
          <w:rFonts w:ascii="Times New Roman" w:hAnsi="Times New Roman" w:cs="Times New Roman"/>
          <w:sz w:val="28"/>
          <w:szCs w:val="28"/>
        </w:rPr>
      </w:pPr>
      <w:r w:rsidRPr="00C276BC">
        <w:rPr>
          <w:rFonts w:ascii="Times New Roman" w:hAnsi="Times New Roman" w:cs="Times New Roman"/>
          <w:sz w:val="28"/>
          <w:szCs w:val="28"/>
        </w:rPr>
        <w:t>В рамках реализации республиканской целевой программы «Сохранение и развитие малых сел в республике Бурятия» продолжится развитие малых форм хозяйствования на селе.</w:t>
      </w:r>
    </w:p>
    <w:p w:rsidR="00F616C3" w:rsidRPr="00C276BC" w:rsidRDefault="00F616C3" w:rsidP="00F616C3">
      <w:pPr>
        <w:tabs>
          <w:tab w:val="left" w:pos="500"/>
        </w:tabs>
        <w:jc w:val="center"/>
        <w:rPr>
          <w:rFonts w:ascii="Times New Roman" w:hAnsi="Times New Roman"/>
          <w:b/>
          <w:sz w:val="28"/>
          <w:szCs w:val="28"/>
        </w:rPr>
      </w:pPr>
      <w:r w:rsidRPr="00C276BC">
        <w:rPr>
          <w:rFonts w:ascii="Times New Roman" w:hAnsi="Times New Roman"/>
          <w:b/>
          <w:sz w:val="28"/>
          <w:szCs w:val="28"/>
        </w:rPr>
        <w:t>Малый бизнес и потребительский рынок</w:t>
      </w:r>
    </w:p>
    <w:p w:rsidR="00F616C3" w:rsidRPr="00C276BC" w:rsidRDefault="00F616C3" w:rsidP="00F616C3">
      <w:pPr>
        <w:tabs>
          <w:tab w:val="left" w:pos="500"/>
        </w:tabs>
        <w:ind w:firstLine="709"/>
        <w:jc w:val="both"/>
        <w:rPr>
          <w:rFonts w:ascii="Times New Roman" w:hAnsi="Times New Roman" w:cs="Times New Roman"/>
          <w:sz w:val="28"/>
          <w:szCs w:val="28"/>
        </w:rPr>
      </w:pPr>
      <w:r w:rsidRPr="00C276BC">
        <w:rPr>
          <w:rFonts w:ascii="Times New Roman" w:hAnsi="Times New Roman" w:cs="Times New Roman"/>
          <w:sz w:val="28"/>
          <w:szCs w:val="28"/>
        </w:rPr>
        <w:t>Объем оборота розничной торговли в 20</w:t>
      </w:r>
      <w:r w:rsidR="00147D8B" w:rsidRPr="00C276BC">
        <w:rPr>
          <w:rFonts w:ascii="Times New Roman" w:hAnsi="Times New Roman" w:cs="Times New Roman"/>
          <w:sz w:val="28"/>
          <w:szCs w:val="28"/>
        </w:rPr>
        <w:t>2</w:t>
      </w:r>
      <w:r w:rsidR="000336E0" w:rsidRPr="00C276BC">
        <w:rPr>
          <w:rFonts w:ascii="Times New Roman" w:hAnsi="Times New Roman" w:cs="Times New Roman"/>
          <w:sz w:val="28"/>
          <w:szCs w:val="28"/>
        </w:rPr>
        <w:t>3</w:t>
      </w:r>
      <w:r w:rsidRPr="00C276BC">
        <w:rPr>
          <w:rFonts w:ascii="Times New Roman" w:hAnsi="Times New Roman" w:cs="Times New Roman"/>
          <w:sz w:val="28"/>
          <w:szCs w:val="28"/>
        </w:rPr>
        <w:t xml:space="preserve"> году составил </w:t>
      </w:r>
      <w:r w:rsidR="005D0A2E" w:rsidRPr="00C276BC">
        <w:rPr>
          <w:rFonts w:ascii="Times New Roman" w:hAnsi="Times New Roman" w:cs="Times New Roman"/>
          <w:sz w:val="28"/>
          <w:szCs w:val="28"/>
        </w:rPr>
        <w:t>0,0</w:t>
      </w:r>
      <w:r w:rsidR="000336E0" w:rsidRPr="00C276BC">
        <w:rPr>
          <w:rFonts w:ascii="Times New Roman" w:hAnsi="Times New Roman" w:cs="Times New Roman"/>
          <w:sz w:val="28"/>
          <w:szCs w:val="28"/>
        </w:rPr>
        <w:t>039</w:t>
      </w:r>
      <w:r w:rsidRPr="00C276BC">
        <w:rPr>
          <w:rFonts w:ascii="Times New Roman" w:hAnsi="Times New Roman" w:cs="Times New Roman"/>
          <w:sz w:val="28"/>
          <w:szCs w:val="28"/>
        </w:rPr>
        <w:t xml:space="preserve"> млрд. рублей, по сравнению с 20</w:t>
      </w:r>
      <w:r w:rsidR="001961B0" w:rsidRPr="00C276BC">
        <w:rPr>
          <w:rFonts w:ascii="Times New Roman" w:hAnsi="Times New Roman" w:cs="Times New Roman"/>
          <w:sz w:val="28"/>
          <w:szCs w:val="28"/>
        </w:rPr>
        <w:t>2</w:t>
      </w:r>
      <w:r w:rsidR="000336E0" w:rsidRPr="00C276BC">
        <w:rPr>
          <w:rFonts w:ascii="Times New Roman" w:hAnsi="Times New Roman" w:cs="Times New Roman"/>
          <w:sz w:val="28"/>
          <w:szCs w:val="28"/>
        </w:rPr>
        <w:t>2</w:t>
      </w:r>
      <w:r w:rsidRPr="00C276BC">
        <w:rPr>
          <w:rFonts w:ascii="Times New Roman" w:hAnsi="Times New Roman" w:cs="Times New Roman"/>
          <w:sz w:val="28"/>
          <w:szCs w:val="28"/>
        </w:rPr>
        <w:t xml:space="preserve"> годом произошло увеличение на </w:t>
      </w:r>
      <w:r w:rsidR="005D0A2E" w:rsidRPr="00C276BC">
        <w:rPr>
          <w:rFonts w:ascii="Times New Roman" w:hAnsi="Times New Roman" w:cs="Times New Roman"/>
          <w:sz w:val="28"/>
          <w:szCs w:val="28"/>
        </w:rPr>
        <w:t>0,0</w:t>
      </w:r>
      <w:r w:rsidR="0036636F" w:rsidRPr="00C276BC">
        <w:rPr>
          <w:rFonts w:ascii="Times New Roman" w:hAnsi="Times New Roman" w:cs="Times New Roman"/>
          <w:sz w:val="28"/>
          <w:szCs w:val="28"/>
        </w:rPr>
        <w:t>0</w:t>
      </w:r>
      <w:r w:rsidR="007C2576" w:rsidRPr="00C276BC">
        <w:rPr>
          <w:rFonts w:ascii="Times New Roman" w:hAnsi="Times New Roman" w:cs="Times New Roman"/>
          <w:sz w:val="28"/>
          <w:szCs w:val="28"/>
        </w:rPr>
        <w:t>0</w:t>
      </w:r>
      <w:r w:rsidR="001961B0" w:rsidRPr="00C276BC">
        <w:rPr>
          <w:rFonts w:ascii="Times New Roman" w:hAnsi="Times New Roman" w:cs="Times New Roman"/>
          <w:sz w:val="28"/>
          <w:szCs w:val="28"/>
        </w:rPr>
        <w:t>1</w:t>
      </w:r>
      <w:r w:rsidR="005D0A2E" w:rsidRPr="00C276BC">
        <w:rPr>
          <w:rFonts w:ascii="Times New Roman" w:hAnsi="Times New Roman" w:cs="Times New Roman"/>
          <w:sz w:val="28"/>
          <w:szCs w:val="28"/>
        </w:rPr>
        <w:t xml:space="preserve"> </w:t>
      </w:r>
      <w:r w:rsidRPr="00C276BC">
        <w:rPr>
          <w:rFonts w:ascii="Times New Roman" w:hAnsi="Times New Roman" w:cs="Times New Roman"/>
          <w:sz w:val="28"/>
          <w:szCs w:val="28"/>
        </w:rPr>
        <w:t>млрд. рублей</w:t>
      </w:r>
      <w:r w:rsidR="005D0A2E" w:rsidRPr="00C276BC">
        <w:rPr>
          <w:rFonts w:ascii="Times New Roman" w:hAnsi="Times New Roman" w:cs="Times New Roman"/>
          <w:sz w:val="28"/>
          <w:szCs w:val="28"/>
        </w:rPr>
        <w:t>.</w:t>
      </w:r>
      <w:r w:rsidR="007C2576" w:rsidRPr="00C276BC">
        <w:rPr>
          <w:rFonts w:ascii="Times New Roman" w:hAnsi="Times New Roman" w:cs="Times New Roman"/>
          <w:sz w:val="28"/>
          <w:szCs w:val="28"/>
        </w:rPr>
        <w:t xml:space="preserve"> </w:t>
      </w:r>
      <w:r w:rsidRPr="00C276BC">
        <w:rPr>
          <w:rFonts w:ascii="Times New Roman" w:hAnsi="Times New Roman" w:cs="Times New Roman"/>
          <w:sz w:val="28"/>
          <w:szCs w:val="28"/>
        </w:rPr>
        <w:t>На рост оборота розничной торговли окажет влияние ускорение роста реальных денежных доходов населения (индексация пенсий, рост заработной платы, реформа денежного довольствия сотрудников полиции) на фоне снижения уровня инфляции. Рост доступности банковского кредитования будет способствовать росту потребительского спроса.</w:t>
      </w:r>
    </w:p>
    <w:p w:rsidR="00F616C3" w:rsidRPr="00C276BC" w:rsidRDefault="00F616C3" w:rsidP="00F616C3">
      <w:pPr>
        <w:tabs>
          <w:tab w:val="left" w:pos="500"/>
        </w:tabs>
        <w:ind w:firstLine="709"/>
        <w:jc w:val="both"/>
        <w:rPr>
          <w:rFonts w:ascii="Times New Roman" w:hAnsi="Times New Roman" w:cs="Times New Roman"/>
          <w:sz w:val="28"/>
          <w:szCs w:val="28"/>
        </w:rPr>
      </w:pPr>
      <w:r w:rsidRPr="00C276BC">
        <w:rPr>
          <w:rFonts w:ascii="Times New Roman" w:hAnsi="Times New Roman" w:cs="Times New Roman"/>
          <w:sz w:val="28"/>
          <w:szCs w:val="28"/>
        </w:rPr>
        <w:t>Количество малых и средних предприятий в 20</w:t>
      </w:r>
      <w:r w:rsidR="00147D8B" w:rsidRPr="00C276BC">
        <w:rPr>
          <w:rFonts w:ascii="Times New Roman" w:hAnsi="Times New Roman" w:cs="Times New Roman"/>
          <w:sz w:val="28"/>
          <w:szCs w:val="28"/>
        </w:rPr>
        <w:t>2</w:t>
      </w:r>
      <w:r w:rsidR="000336E0" w:rsidRPr="00C276BC">
        <w:rPr>
          <w:rFonts w:ascii="Times New Roman" w:hAnsi="Times New Roman" w:cs="Times New Roman"/>
          <w:sz w:val="28"/>
          <w:szCs w:val="28"/>
        </w:rPr>
        <w:t>3</w:t>
      </w:r>
      <w:r w:rsidRPr="00C276BC">
        <w:rPr>
          <w:rFonts w:ascii="Times New Roman" w:hAnsi="Times New Roman" w:cs="Times New Roman"/>
          <w:sz w:val="28"/>
          <w:szCs w:val="28"/>
        </w:rPr>
        <w:t xml:space="preserve"> году составило </w:t>
      </w:r>
      <w:r w:rsidR="000336E0" w:rsidRPr="00C276BC">
        <w:rPr>
          <w:rFonts w:ascii="Times New Roman" w:hAnsi="Times New Roman" w:cs="Times New Roman"/>
          <w:sz w:val="28"/>
          <w:szCs w:val="28"/>
        </w:rPr>
        <w:t>10</w:t>
      </w:r>
      <w:r w:rsidRPr="00C276BC">
        <w:rPr>
          <w:rFonts w:ascii="Times New Roman" w:hAnsi="Times New Roman" w:cs="Times New Roman"/>
          <w:sz w:val="28"/>
          <w:szCs w:val="28"/>
        </w:rPr>
        <w:t xml:space="preserve"> единиц, по сравнению с 20</w:t>
      </w:r>
      <w:r w:rsidR="009303BB" w:rsidRPr="00C276BC">
        <w:rPr>
          <w:rFonts w:ascii="Times New Roman" w:hAnsi="Times New Roman" w:cs="Times New Roman"/>
          <w:sz w:val="28"/>
          <w:szCs w:val="28"/>
        </w:rPr>
        <w:t>2</w:t>
      </w:r>
      <w:r w:rsidR="000336E0" w:rsidRPr="00C276BC">
        <w:rPr>
          <w:rFonts w:ascii="Times New Roman" w:hAnsi="Times New Roman" w:cs="Times New Roman"/>
          <w:sz w:val="28"/>
          <w:szCs w:val="28"/>
        </w:rPr>
        <w:t>2</w:t>
      </w:r>
      <w:r w:rsidRPr="00C276BC">
        <w:rPr>
          <w:rFonts w:ascii="Times New Roman" w:hAnsi="Times New Roman" w:cs="Times New Roman"/>
          <w:sz w:val="28"/>
          <w:szCs w:val="28"/>
        </w:rPr>
        <w:t xml:space="preserve"> годом </w:t>
      </w:r>
      <w:r w:rsidR="00147D8B" w:rsidRPr="00C276BC">
        <w:rPr>
          <w:rFonts w:ascii="Times New Roman" w:hAnsi="Times New Roman" w:cs="Times New Roman"/>
          <w:sz w:val="28"/>
          <w:szCs w:val="28"/>
        </w:rPr>
        <w:t xml:space="preserve">изменений не </w:t>
      </w:r>
      <w:r w:rsidRPr="00C276BC">
        <w:rPr>
          <w:rFonts w:ascii="Times New Roman" w:hAnsi="Times New Roman" w:cs="Times New Roman"/>
          <w:sz w:val="28"/>
          <w:szCs w:val="28"/>
        </w:rPr>
        <w:t>произошло</w:t>
      </w:r>
      <w:r w:rsidR="00147D8B" w:rsidRPr="00C276BC">
        <w:rPr>
          <w:rFonts w:ascii="Times New Roman" w:hAnsi="Times New Roman" w:cs="Times New Roman"/>
          <w:sz w:val="28"/>
          <w:szCs w:val="28"/>
        </w:rPr>
        <w:t>.</w:t>
      </w:r>
      <w:r w:rsidRPr="00C276BC">
        <w:rPr>
          <w:rFonts w:ascii="Times New Roman" w:hAnsi="Times New Roman" w:cs="Times New Roman"/>
          <w:sz w:val="28"/>
          <w:szCs w:val="28"/>
        </w:rPr>
        <w:t xml:space="preserve"> Среднесписочная численность работников малых и средних предприятий в 20</w:t>
      </w:r>
      <w:r w:rsidR="00147D8B" w:rsidRPr="00C276BC">
        <w:rPr>
          <w:rFonts w:ascii="Times New Roman" w:hAnsi="Times New Roman" w:cs="Times New Roman"/>
          <w:sz w:val="28"/>
          <w:szCs w:val="28"/>
        </w:rPr>
        <w:t>2</w:t>
      </w:r>
      <w:r w:rsidR="000336E0" w:rsidRPr="00C276BC">
        <w:rPr>
          <w:rFonts w:ascii="Times New Roman" w:hAnsi="Times New Roman" w:cs="Times New Roman"/>
          <w:sz w:val="28"/>
          <w:szCs w:val="28"/>
        </w:rPr>
        <w:t>3</w:t>
      </w:r>
      <w:r w:rsidRPr="00C276BC">
        <w:rPr>
          <w:rFonts w:ascii="Times New Roman" w:hAnsi="Times New Roman" w:cs="Times New Roman"/>
          <w:sz w:val="28"/>
          <w:szCs w:val="28"/>
        </w:rPr>
        <w:t xml:space="preserve"> году составила 0,</w:t>
      </w:r>
      <w:r w:rsidR="000336E0" w:rsidRPr="00C276BC">
        <w:rPr>
          <w:rFonts w:ascii="Times New Roman" w:hAnsi="Times New Roman" w:cs="Times New Roman"/>
          <w:sz w:val="28"/>
          <w:szCs w:val="28"/>
        </w:rPr>
        <w:t>021</w:t>
      </w:r>
      <w:r w:rsidRPr="00C276BC">
        <w:rPr>
          <w:rFonts w:ascii="Times New Roman" w:hAnsi="Times New Roman" w:cs="Times New Roman"/>
          <w:sz w:val="28"/>
          <w:szCs w:val="28"/>
        </w:rPr>
        <w:t xml:space="preserve"> тыс. человек, по сравнению с 20</w:t>
      </w:r>
      <w:r w:rsidR="009303BB" w:rsidRPr="00C276BC">
        <w:rPr>
          <w:rFonts w:ascii="Times New Roman" w:hAnsi="Times New Roman" w:cs="Times New Roman"/>
          <w:sz w:val="28"/>
          <w:szCs w:val="28"/>
        </w:rPr>
        <w:t>2</w:t>
      </w:r>
      <w:r w:rsidR="000336E0" w:rsidRPr="00C276BC">
        <w:rPr>
          <w:rFonts w:ascii="Times New Roman" w:hAnsi="Times New Roman" w:cs="Times New Roman"/>
          <w:sz w:val="28"/>
          <w:szCs w:val="28"/>
        </w:rPr>
        <w:t>2</w:t>
      </w:r>
      <w:r w:rsidRPr="00C276BC">
        <w:rPr>
          <w:rFonts w:ascii="Times New Roman" w:hAnsi="Times New Roman" w:cs="Times New Roman"/>
          <w:sz w:val="28"/>
          <w:szCs w:val="28"/>
        </w:rPr>
        <w:t xml:space="preserve"> годом </w:t>
      </w:r>
      <w:r w:rsidR="0036636F" w:rsidRPr="00C276BC">
        <w:rPr>
          <w:rFonts w:ascii="Times New Roman" w:hAnsi="Times New Roman" w:cs="Times New Roman"/>
          <w:sz w:val="28"/>
          <w:szCs w:val="28"/>
        </w:rPr>
        <w:t>изменений не произошло</w:t>
      </w:r>
      <w:r w:rsidR="00B82904" w:rsidRPr="00C276BC">
        <w:rPr>
          <w:rFonts w:ascii="Times New Roman" w:hAnsi="Times New Roman" w:cs="Times New Roman"/>
          <w:sz w:val="28"/>
          <w:szCs w:val="28"/>
        </w:rPr>
        <w:t>.</w:t>
      </w:r>
    </w:p>
    <w:p w:rsidR="00F616C3" w:rsidRPr="00C276BC" w:rsidRDefault="00F616C3" w:rsidP="00F616C3">
      <w:pPr>
        <w:tabs>
          <w:tab w:val="left" w:pos="500"/>
        </w:tabs>
        <w:spacing w:before="240" w:after="240"/>
        <w:jc w:val="center"/>
        <w:rPr>
          <w:rFonts w:ascii="Times New Roman" w:hAnsi="Times New Roman" w:cs="Times New Roman"/>
          <w:i/>
          <w:sz w:val="28"/>
          <w:szCs w:val="28"/>
        </w:rPr>
      </w:pPr>
      <w:r w:rsidRPr="00C276BC">
        <w:rPr>
          <w:rFonts w:ascii="Times New Roman" w:hAnsi="Times New Roman" w:cs="Times New Roman"/>
          <w:b/>
          <w:sz w:val="28"/>
          <w:szCs w:val="28"/>
        </w:rPr>
        <w:t>Труд и занятость</w:t>
      </w:r>
    </w:p>
    <w:p w:rsidR="00F616C3" w:rsidRPr="00C276BC" w:rsidRDefault="00F616C3" w:rsidP="00F616C3">
      <w:pPr>
        <w:tabs>
          <w:tab w:val="left" w:pos="500"/>
        </w:tabs>
        <w:ind w:firstLine="709"/>
        <w:jc w:val="both"/>
        <w:rPr>
          <w:rFonts w:ascii="Times New Roman" w:hAnsi="Times New Roman" w:cs="Times New Roman"/>
          <w:sz w:val="28"/>
          <w:szCs w:val="28"/>
        </w:rPr>
      </w:pPr>
      <w:r w:rsidRPr="00C276BC">
        <w:rPr>
          <w:rFonts w:ascii="Times New Roman" w:hAnsi="Times New Roman" w:cs="Times New Roman"/>
          <w:sz w:val="28"/>
          <w:szCs w:val="28"/>
        </w:rPr>
        <w:t>Численность занятых в экономике в 20</w:t>
      </w:r>
      <w:r w:rsidR="00797F84" w:rsidRPr="00C276BC">
        <w:rPr>
          <w:rFonts w:ascii="Times New Roman" w:hAnsi="Times New Roman" w:cs="Times New Roman"/>
          <w:sz w:val="28"/>
          <w:szCs w:val="28"/>
        </w:rPr>
        <w:t>2</w:t>
      </w:r>
      <w:r w:rsidR="005C42EE" w:rsidRPr="00C276BC">
        <w:rPr>
          <w:rFonts w:ascii="Times New Roman" w:hAnsi="Times New Roman" w:cs="Times New Roman"/>
          <w:sz w:val="28"/>
          <w:szCs w:val="28"/>
        </w:rPr>
        <w:t>3</w:t>
      </w:r>
      <w:r w:rsidRPr="00C276BC">
        <w:rPr>
          <w:rFonts w:ascii="Times New Roman" w:hAnsi="Times New Roman" w:cs="Times New Roman"/>
          <w:sz w:val="28"/>
          <w:szCs w:val="28"/>
        </w:rPr>
        <w:t xml:space="preserve"> году составляла </w:t>
      </w:r>
      <w:r w:rsidR="005C42EE" w:rsidRPr="00C276BC">
        <w:rPr>
          <w:rFonts w:ascii="Times New Roman" w:hAnsi="Times New Roman" w:cs="Times New Roman"/>
          <w:sz w:val="28"/>
          <w:szCs w:val="28"/>
        </w:rPr>
        <w:t>22</w:t>
      </w:r>
      <w:r w:rsidR="0036636F" w:rsidRPr="00C276BC">
        <w:rPr>
          <w:rFonts w:ascii="Times New Roman" w:hAnsi="Times New Roman" w:cs="Times New Roman"/>
          <w:sz w:val="28"/>
          <w:szCs w:val="28"/>
        </w:rPr>
        <w:t>0</w:t>
      </w:r>
      <w:r w:rsidRPr="00C276BC">
        <w:rPr>
          <w:rFonts w:ascii="Times New Roman" w:hAnsi="Times New Roman" w:cs="Times New Roman"/>
          <w:sz w:val="28"/>
          <w:szCs w:val="28"/>
        </w:rPr>
        <w:t xml:space="preserve"> человек, по сравнению с 20</w:t>
      </w:r>
      <w:r w:rsidR="009303BB" w:rsidRPr="00C276BC">
        <w:rPr>
          <w:rFonts w:ascii="Times New Roman" w:hAnsi="Times New Roman" w:cs="Times New Roman"/>
          <w:sz w:val="28"/>
          <w:szCs w:val="28"/>
        </w:rPr>
        <w:t>2</w:t>
      </w:r>
      <w:r w:rsidR="005C42EE" w:rsidRPr="00C276BC">
        <w:rPr>
          <w:rFonts w:ascii="Times New Roman" w:hAnsi="Times New Roman" w:cs="Times New Roman"/>
          <w:sz w:val="28"/>
          <w:szCs w:val="28"/>
        </w:rPr>
        <w:t>2</w:t>
      </w:r>
      <w:r w:rsidRPr="00C276BC">
        <w:rPr>
          <w:rFonts w:ascii="Times New Roman" w:hAnsi="Times New Roman" w:cs="Times New Roman"/>
          <w:sz w:val="28"/>
          <w:szCs w:val="28"/>
        </w:rPr>
        <w:t xml:space="preserve"> годом </w:t>
      </w:r>
      <w:r w:rsidR="0036636F" w:rsidRPr="00C276BC">
        <w:rPr>
          <w:rFonts w:ascii="Times New Roman" w:hAnsi="Times New Roman" w:cs="Times New Roman"/>
          <w:sz w:val="28"/>
          <w:szCs w:val="28"/>
        </w:rPr>
        <w:t>изменений не произошло</w:t>
      </w:r>
      <w:r w:rsidRPr="00C276BC">
        <w:rPr>
          <w:rFonts w:ascii="Times New Roman" w:hAnsi="Times New Roman" w:cs="Times New Roman"/>
          <w:sz w:val="28"/>
          <w:szCs w:val="28"/>
        </w:rPr>
        <w:t xml:space="preserve">. </w:t>
      </w:r>
    </w:p>
    <w:p w:rsidR="00F616C3" w:rsidRPr="00C276BC" w:rsidRDefault="00F616C3" w:rsidP="00F616C3">
      <w:pPr>
        <w:tabs>
          <w:tab w:val="left" w:pos="500"/>
        </w:tabs>
        <w:ind w:firstLine="709"/>
        <w:jc w:val="both"/>
        <w:rPr>
          <w:rFonts w:ascii="Times New Roman" w:hAnsi="Times New Roman"/>
          <w:sz w:val="28"/>
          <w:szCs w:val="28"/>
        </w:rPr>
      </w:pPr>
      <w:r w:rsidRPr="00C276BC">
        <w:rPr>
          <w:rFonts w:ascii="Times New Roman" w:hAnsi="Times New Roman"/>
          <w:sz w:val="28"/>
          <w:szCs w:val="28"/>
        </w:rPr>
        <w:t>Планируется сохранить уровень общей безработицы к 202</w:t>
      </w:r>
      <w:r w:rsidR="005C42EE" w:rsidRPr="00C276BC">
        <w:rPr>
          <w:rFonts w:ascii="Times New Roman" w:hAnsi="Times New Roman"/>
          <w:sz w:val="28"/>
          <w:szCs w:val="28"/>
        </w:rPr>
        <w:t>7</w:t>
      </w:r>
      <w:r w:rsidRPr="00C276BC">
        <w:rPr>
          <w:rFonts w:ascii="Times New Roman" w:hAnsi="Times New Roman"/>
          <w:sz w:val="28"/>
          <w:szCs w:val="28"/>
        </w:rPr>
        <w:t xml:space="preserve"> год</w:t>
      </w:r>
      <w:r w:rsidR="00B85B44" w:rsidRPr="00C276BC">
        <w:rPr>
          <w:rFonts w:ascii="Times New Roman" w:hAnsi="Times New Roman"/>
          <w:sz w:val="28"/>
          <w:szCs w:val="28"/>
        </w:rPr>
        <w:t>у</w:t>
      </w:r>
      <w:r w:rsidRPr="00C276BC">
        <w:rPr>
          <w:rFonts w:ascii="Times New Roman" w:hAnsi="Times New Roman"/>
          <w:sz w:val="28"/>
          <w:szCs w:val="28"/>
        </w:rPr>
        <w:t xml:space="preserve"> по первому</w:t>
      </w:r>
      <w:r w:rsidR="00B85B44" w:rsidRPr="00C276BC">
        <w:rPr>
          <w:rFonts w:ascii="Times New Roman" w:hAnsi="Times New Roman"/>
          <w:sz w:val="28"/>
          <w:szCs w:val="28"/>
        </w:rPr>
        <w:t xml:space="preserve"> и</w:t>
      </w:r>
      <w:r w:rsidRPr="00C276BC">
        <w:rPr>
          <w:rFonts w:ascii="Times New Roman" w:hAnsi="Times New Roman"/>
          <w:sz w:val="28"/>
          <w:szCs w:val="28"/>
        </w:rPr>
        <w:t xml:space="preserve"> второму варианту на уровне </w:t>
      </w:r>
      <w:r w:rsidR="0036636F" w:rsidRPr="00C276BC">
        <w:rPr>
          <w:rFonts w:ascii="Times New Roman" w:hAnsi="Times New Roman"/>
          <w:sz w:val="28"/>
          <w:szCs w:val="28"/>
        </w:rPr>
        <w:t>9</w:t>
      </w:r>
      <w:r w:rsidRPr="00C276BC">
        <w:rPr>
          <w:rFonts w:ascii="Times New Roman" w:hAnsi="Times New Roman"/>
          <w:sz w:val="28"/>
          <w:szCs w:val="28"/>
        </w:rPr>
        <w:t xml:space="preserve">% </w:t>
      </w:r>
    </w:p>
    <w:p w:rsidR="00CB7696" w:rsidRPr="003F7DF8" w:rsidRDefault="00CB7696" w:rsidP="00CB7696">
      <w:pPr>
        <w:tabs>
          <w:tab w:val="left" w:pos="500"/>
        </w:tabs>
        <w:spacing w:after="240"/>
        <w:jc w:val="center"/>
        <w:rPr>
          <w:rFonts w:ascii="Times New Roman" w:hAnsi="Times New Roman" w:cs="Times New Roman"/>
          <w:b/>
          <w:sz w:val="28"/>
          <w:szCs w:val="28"/>
        </w:rPr>
      </w:pPr>
      <w:r w:rsidRPr="003F7DF8">
        <w:rPr>
          <w:rFonts w:ascii="Times New Roman" w:hAnsi="Times New Roman" w:cs="Times New Roman"/>
          <w:b/>
          <w:sz w:val="28"/>
          <w:szCs w:val="28"/>
        </w:rPr>
        <w:lastRenderedPageBreak/>
        <w:t>Консолидированный бюджет субъекта РФ</w:t>
      </w:r>
    </w:p>
    <w:tbl>
      <w:tblPr>
        <w:tblW w:w="96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6"/>
        <w:gridCol w:w="1471"/>
        <w:gridCol w:w="1440"/>
      </w:tblGrid>
      <w:tr w:rsidR="00675CCE" w:rsidRPr="003F7DF8" w:rsidTr="00286EBF">
        <w:trPr>
          <w:trHeight w:val="780"/>
        </w:trPr>
        <w:tc>
          <w:tcPr>
            <w:tcW w:w="6766" w:type="dxa"/>
            <w:shd w:val="clear" w:color="auto" w:fill="auto"/>
            <w:vAlign w:val="center"/>
            <w:hideMark/>
          </w:tcPr>
          <w:p w:rsidR="00675CCE" w:rsidRPr="003F7DF8" w:rsidRDefault="00675CCE" w:rsidP="00286EBF">
            <w:pPr>
              <w:spacing w:after="0" w:line="240" w:lineRule="auto"/>
              <w:jc w:val="both"/>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sz w:val="28"/>
                <w:szCs w:val="28"/>
                <w:lang w:eastAsia="ru-RU"/>
              </w:rPr>
              <w:t>Консолидированный бюджет субъекта Российской Федерации</w:t>
            </w:r>
          </w:p>
        </w:tc>
        <w:tc>
          <w:tcPr>
            <w:tcW w:w="1471" w:type="dxa"/>
            <w:shd w:val="clear" w:color="auto" w:fill="auto"/>
            <w:vAlign w:val="center"/>
            <w:hideMark/>
          </w:tcPr>
          <w:p w:rsidR="00675CCE" w:rsidRPr="003F7DF8" w:rsidRDefault="00675CCE" w:rsidP="00286EBF">
            <w:pPr>
              <w:spacing w:after="0" w:line="240" w:lineRule="auto"/>
              <w:jc w:val="center"/>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Единица измерения</w:t>
            </w:r>
          </w:p>
        </w:tc>
        <w:tc>
          <w:tcPr>
            <w:tcW w:w="1440" w:type="dxa"/>
            <w:shd w:val="clear" w:color="auto" w:fill="auto"/>
            <w:noWrap/>
            <w:vAlign w:val="center"/>
            <w:hideMark/>
          </w:tcPr>
          <w:p w:rsidR="00675CCE" w:rsidRPr="003F7DF8" w:rsidRDefault="00675CCE" w:rsidP="00604D79">
            <w:pPr>
              <w:spacing w:after="0" w:line="240" w:lineRule="auto"/>
              <w:jc w:val="center"/>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Оценка 202</w:t>
            </w:r>
            <w:r w:rsidR="003F7DF8" w:rsidRPr="003F7DF8">
              <w:rPr>
                <w:rFonts w:ascii="Times New Roman" w:eastAsia="Times New Roman" w:hAnsi="Times New Roman" w:cs="Times New Roman"/>
                <w:bCs/>
                <w:iCs/>
                <w:sz w:val="28"/>
                <w:szCs w:val="28"/>
                <w:lang w:eastAsia="ru-RU"/>
              </w:rPr>
              <w:t>4</w:t>
            </w:r>
            <w:r w:rsidRPr="003F7DF8">
              <w:rPr>
                <w:rFonts w:ascii="Times New Roman" w:eastAsia="Times New Roman" w:hAnsi="Times New Roman" w:cs="Times New Roman"/>
                <w:bCs/>
                <w:iCs/>
                <w:sz w:val="28"/>
                <w:szCs w:val="28"/>
                <w:lang w:eastAsia="ru-RU"/>
              </w:rPr>
              <w:t xml:space="preserve"> год</w:t>
            </w:r>
          </w:p>
        </w:tc>
      </w:tr>
      <w:tr w:rsidR="00604D79" w:rsidRPr="003F7DF8" w:rsidTr="00604D79">
        <w:trPr>
          <w:trHeight w:val="780"/>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Доходы консолидированного бюджета субъекта  Российской Федерации</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4,702062</w:t>
            </w:r>
          </w:p>
        </w:tc>
      </w:tr>
      <w:tr w:rsidR="00604D79" w:rsidRPr="003F7DF8" w:rsidTr="00604D79">
        <w:trPr>
          <w:trHeight w:val="390"/>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Налоговые и неналоговые доходы, всего</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0,804100</w:t>
            </w:r>
          </w:p>
        </w:tc>
      </w:tr>
      <w:tr w:rsidR="00604D79" w:rsidRPr="003F7DF8" w:rsidTr="00604D79">
        <w:trPr>
          <w:trHeight w:val="780"/>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Налоговые доходы консолидированного бюджета субъекта Российской Федерации всего, в том числе:</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0,631800</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налог на доходы физических лиц</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0,075500</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единый сельскохозяйственный налог</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0,002500</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налог на имущество физических лиц</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0,036100</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земельный налог</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0,517700</w:t>
            </w:r>
          </w:p>
        </w:tc>
      </w:tr>
      <w:tr w:rsidR="00604D79" w:rsidRPr="003F7DF8" w:rsidTr="00604D79">
        <w:trPr>
          <w:trHeight w:val="390"/>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Неналоговые доходы</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0,172300</w:t>
            </w:r>
          </w:p>
        </w:tc>
      </w:tr>
      <w:tr w:rsidR="00604D79" w:rsidRPr="003F7DF8" w:rsidTr="00604D79">
        <w:trPr>
          <w:trHeight w:val="390"/>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Безвозмездные поступления всего, в том числе</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3,897962</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субвенции из федерального бюджета</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0,213300</w:t>
            </w:r>
          </w:p>
        </w:tc>
      </w:tr>
      <w:tr w:rsidR="00604D79" w:rsidRPr="003F7DF8" w:rsidTr="00604D79">
        <w:trPr>
          <w:trHeight w:val="1170"/>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Расходы консолидированного бюджета субъекта Российской Федерации всего, в том числе по направлениям:</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4,725964</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общегосударственные вопросы</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3,283096</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национальная оборона</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0,213300</w:t>
            </w:r>
          </w:p>
        </w:tc>
      </w:tr>
      <w:tr w:rsidR="00604D79" w:rsidRPr="003F7DF8" w:rsidTr="00604D79">
        <w:trPr>
          <w:trHeight w:val="750"/>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национальная безопасность и правоохранительная деятельность</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0,022650</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национальная экономика</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0,000000</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жилищно-коммунальное хозяйство</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0,627744</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культура, кинематография</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0,561113</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социальная политика</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0,018060</w:t>
            </w:r>
          </w:p>
        </w:tc>
      </w:tr>
      <w:tr w:rsidR="00604D79" w:rsidRPr="003F7DF8" w:rsidTr="00604D79">
        <w:trPr>
          <w:trHeight w:val="375"/>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Условно утвержденные расходы</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sz w:val="28"/>
                <w:szCs w:val="28"/>
                <w:lang w:eastAsia="ru-RU"/>
              </w:rPr>
            </w:pPr>
            <w:r w:rsidRPr="003F7DF8">
              <w:rPr>
                <w:rFonts w:ascii="Times New Roman" w:eastAsia="Times New Roman" w:hAnsi="Times New Roman" w:cs="Times New Roman"/>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p>
        </w:tc>
      </w:tr>
      <w:tr w:rsidR="00604D79" w:rsidRPr="003F7DF8" w:rsidTr="00604D79">
        <w:trPr>
          <w:trHeight w:val="750"/>
        </w:trPr>
        <w:tc>
          <w:tcPr>
            <w:tcW w:w="6766" w:type="dxa"/>
            <w:shd w:val="clear" w:color="auto" w:fill="auto"/>
            <w:vAlign w:val="center"/>
            <w:hideMark/>
          </w:tcPr>
          <w:p w:rsidR="00604D79" w:rsidRPr="003F7DF8" w:rsidRDefault="00604D79" w:rsidP="00604D79">
            <w:pPr>
              <w:spacing w:after="0" w:line="240" w:lineRule="auto"/>
              <w:jc w:val="both"/>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Дефицит(-),профицит(+) консолидированного бюджета субъекта Российской Федерации, млн. рублей</w:t>
            </w:r>
          </w:p>
        </w:tc>
        <w:tc>
          <w:tcPr>
            <w:tcW w:w="1471" w:type="dxa"/>
            <w:shd w:val="clear" w:color="auto" w:fill="auto"/>
            <w:vAlign w:val="center"/>
            <w:hideMark/>
          </w:tcPr>
          <w:p w:rsidR="00604D79" w:rsidRPr="003F7DF8" w:rsidRDefault="00604D79" w:rsidP="00604D79">
            <w:pPr>
              <w:spacing w:after="0" w:line="240" w:lineRule="auto"/>
              <w:jc w:val="center"/>
              <w:rPr>
                <w:rFonts w:ascii="Times New Roman" w:eastAsia="Times New Roman" w:hAnsi="Times New Roman" w:cs="Times New Roman"/>
                <w:bCs/>
                <w:iCs/>
                <w:sz w:val="28"/>
                <w:szCs w:val="28"/>
                <w:lang w:eastAsia="ru-RU"/>
              </w:rPr>
            </w:pPr>
            <w:r w:rsidRPr="003F7DF8">
              <w:rPr>
                <w:rFonts w:ascii="Times New Roman" w:eastAsia="Times New Roman" w:hAnsi="Times New Roman" w:cs="Times New Roman"/>
                <w:bCs/>
                <w:iCs/>
                <w:sz w:val="28"/>
                <w:szCs w:val="28"/>
                <w:lang w:eastAsia="ru-RU"/>
              </w:rPr>
              <w:t>млн. руб.</w:t>
            </w:r>
          </w:p>
        </w:tc>
        <w:tc>
          <w:tcPr>
            <w:tcW w:w="1440" w:type="dxa"/>
            <w:shd w:val="clear" w:color="auto" w:fill="auto"/>
            <w:noWrap/>
            <w:vAlign w:val="center"/>
            <w:hideMark/>
          </w:tcPr>
          <w:p w:rsidR="00604D79" w:rsidRPr="00604D79" w:rsidRDefault="00604D79" w:rsidP="00604D79">
            <w:pPr>
              <w:spacing w:after="0" w:line="240" w:lineRule="auto"/>
              <w:jc w:val="right"/>
              <w:rPr>
                <w:rFonts w:ascii="Times New Roman" w:hAnsi="Times New Roman" w:cs="Times New Roman"/>
                <w:sz w:val="28"/>
                <w:szCs w:val="28"/>
              </w:rPr>
            </w:pPr>
            <w:r w:rsidRPr="00604D79">
              <w:rPr>
                <w:rFonts w:ascii="Times New Roman" w:hAnsi="Times New Roman" w:cs="Times New Roman"/>
                <w:sz w:val="28"/>
                <w:szCs w:val="28"/>
              </w:rPr>
              <w:t>-0,023901</w:t>
            </w:r>
          </w:p>
        </w:tc>
      </w:tr>
    </w:tbl>
    <w:p w:rsidR="00F616C3" w:rsidRPr="00604D79" w:rsidRDefault="00F616C3" w:rsidP="00F616C3">
      <w:pPr>
        <w:tabs>
          <w:tab w:val="left" w:pos="500"/>
        </w:tabs>
        <w:ind w:firstLine="709"/>
        <w:jc w:val="both"/>
        <w:rPr>
          <w:rFonts w:ascii="Times New Roman" w:hAnsi="Times New Roman" w:cs="Times New Roman"/>
          <w:sz w:val="28"/>
          <w:szCs w:val="28"/>
        </w:rPr>
      </w:pPr>
    </w:p>
    <w:p w:rsidR="00F616C3" w:rsidRPr="00604D79" w:rsidRDefault="00F616C3" w:rsidP="00F616C3">
      <w:pPr>
        <w:pStyle w:val="a3"/>
        <w:tabs>
          <w:tab w:val="left" w:pos="708"/>
        </w:tabs>
        <w:ind w:firstLine="709"/>
        <w:jc w:val="both"/>
        <w:rPr>
          <w:sz w:val="28"/>
          <w:szCs w:val="28"/>
        </w:rPr>
      </w:pPr>
      <w:r w:rsidRPr="00604D79">
        <w:rPr>
          <w:sz w:val="28"/>
          <w:szCs w:val="28"/>
        </w:rPr>
        <w:t>Ожидаемое поступление налоговых и неналоговых доходов в 20</w:t>
      </w:r>
      <w:r w:rsidR="00797F84" w:rsidRPr="00604D79">
        <w:rPr>
          <w:sz w:val="28"/>
          <w:szCs w:val="28"/>
        </w:rPr>
        <w:t>2</w:t>
      </w:r>
      <w:r w:rsidR="00604D79" w:rsidRPr="00604D79">
        <w:rPr>
          <w:sz w:val="28"/>
          <w:szCs w:val="28"/>
        </w:rPr>
        <w:t>4</w:t>
      </w:r>
      <w:r w:rsidRPr="00604D79">
        <w:rPr>
          <w:sz w:val="28"/>
          <w:szCs w:val="28"/>
        </w:rPr>
        <w:t xml:space="preserve"> году оценивается в объеме </w:t>
      </w:r>
      <w:r w:rsidR="00604D79" w:rsidRPr="00604D79">
        <w:rPr>
          <w:sz w:val="28"/>
          <w:szCs w:val="28"/>
        </w:rPr>
        <w:t>0,804100</w:t>
      </w:r>
      <w:r w:rsidR="00AD4B27" w:rsidRPr="00604D79">
        <w:rPr>
          <w:sz w:val="28"/>
          <w:szCs w:val="28"/>
        </w:rPr>
        <w:t xml:space="preserve"> </w:t>
      </w:r>
      <w:r w:rsidRPr="00604D79">
        <w:rPr>
          <w:sz w:val="28"/>
          <w:szCs w:val="28"/>
        </w:rPr>
        <w:t>млн. рублей, в том числе:</w:t>
      </w:r>
    </w:p>
    <w:p w:rsidR="00F616C3" w:rsidRPr="00604D79" w:rsidRDefault="00F616C3" w:rsidP="00F616C3">
      <w:pPr>
        <w:pStyle w:val="a3"/>
        <w:numPr>
          <w:ilvl w:val="0"/>
          <w:numId w:val="2"/>
        </w:numPr>
        <w:tabs>
          <w:tab w:val="left" w:pos="708"/>
        </w:tabs>
        <w:ind w:left="567" w:hanging="283"/>
        <w:jc w:val="both"/>
        <w:rPr>
          <w:sz w:val="28"/>
          <w:szCs w:val="28"/>
        </w:rPr>
      </w:pPr>
      <w:r w:rsidRPr="00604D79">
        <w:rPr>
          <w:sz w:val="28"/>
          <w:szCs w:val="28"/>
        </w:rPr>
        <w:t xml:space="preserve">налог на доходы физических лиц – </w:t>
      </w:r>
      <w:r w:rsidR="00604D79" w:rsidRPr="00604D79">
        <w:rPr>
          <w:sz w:val="28"/>
          <w:szCs w:val="28"/>
        </w:rPr>
        <w:t>0,075500</w:t>
      </w:r>
      <w:r w:rsidR="0036636F" w:rsidRPr="00604D79">
        <w:rPr>
          <w:sz w:val="28"/>
          <w:szCs w:val="28"/>
        </w:rPr>
        <w:t xml:space="preserve"> </w:t>
      </w:r>
      <w:r w:rsidRPr="00604D79">
        <w:rPr>
          <w:sz w:val="28"/>
          <w:szCs w:val="28"/>
        </w:rPr>
        <w:t>млн. рублей (Расчет произведен по нормативу 2% зачисляемый в бюджет поселения);</w:t>
      </w:r>
    </w:p>
    <w:p w:rsidR="00A6747D" w:rsidRPr="00604D79" w:rsidRDefault="00A6747D" w:rsidP="00F616C3">
      <w:pPr>
        <w:pStyle w:val="a3"/>
        <w:numPr>
          <w:ilvl w:val="0"/>
          <w:numId w:val="2"/>
        </w:numPr>
        <w:tabs>
          <w:tab w:val="left" w:pos="708"/>
        </w:tabs>
        <w:ind w:left="567" w:hanging="283"/>
        <w:jc w:val="both"/>
        <w:rPr>
          <w:sz w:val="28"/>
          <w:szCs w:val="28"/>
        </w:rPr>
      </w:pPr>
      <w:r w:rsidRPr="00604D79">
        <w:rPr>
          <w:sz w:val="28"/>
          <w:szCs w:val="28"/>
        </w:rPr>
        <w:t>единый сельскохозяйственный налог</w:t>
      </w:r>
      <w:r w:rsidR="00623199" w:rsidRPr="00604D79">
        <w:rPr>
          <w:sz w:val="28"/>
          <w:szCs w:val="28"/>
        </w:rPr>
        <w:t xml:space="preserve"> – </w:t>
      </w:r>
      <w:r w:rsidR="00604D79" w:rsidRPr="00604D79">
        <w:rPr>
          <w:sz w:val="28"/>
          <w:szCs w:val="28"/>
        </w:rPr>
        <w:t>0,002500</w:t>
      </w:r>
      <w:r w:rsidR="0036636F" w:rsidRPr="00604D79">
        <w:rPr>
          <w:sz w:val="28"/>
          <w:szCs w:val="28"/>
        </w:rPr>
        <w:t xml:space="preserve"> </w:t>
      </w:r>
      <w:r w:rsidR="00623199" w:rsidRPr="00604D79">
        <w:rPr>
          <w:sz w:val="28"/>
          <w:szCs w:val="28"/>
        </w:rPr>
        <w:t>млн. рублей</w:t>
      </w:r>
      <w:r w:rsidR="00AE13A0" w:rsidRPr="00604D79">
        <w:rPr>
          <w:sz w:val="28"/>
          <w:szCs w:val="28"/>
        </w:rPr>
        <w:t>;</w:t>
      </w:r>
    </w:p>
    <w:p w:rsidR="00F616C3" w:rsidRPr="00604D79" w:rsidRDefault="00F616C3" w:rsidP="00F616C3">
      <w:pPr>
        <w:pStyle w:val="a3"/>
        <w:numPr>
          <w:ilvl w:val="0"/>
          <w:numId w:val="2"/>
        </w:numPr>
        <w:tabs>
          <w:tab w:val="left" w:pos="708"/>
        </w:tabs>
        <w:ind w:left="567" w:hanging="283"/>
        <w:jc w:val="both"/>
        <w:rPr>
          <w:sz w:val="28"/>
          <w:szCs w:val="28"/>
        </w:rPr>
      </w:pPr>
      <w:r w:rsidRPr="00604D79">
        <w:rPr>
          <w:sz w:val="28"/>
          <w:szCs w:val="28"/>
        </w:rPr>
        <w:t xml:space="preserve">налог на имущество физических лиц – </w:t>
      </w:r>
      <w:r w:rsidR="00604D79" w:rsidRPr="00604D79">
        <w:rPr>
          <w:sz w:val="28"/>
          <w:szCs w:val="28"/>
        </w:rPr>
        <w:t>0,036100</w:t>
      </w:r>
      <w:r w:rsidR="0036636F" w:rsidRPr="00604D79">
        <w:rPr>
          <w:sz w:val="28"/>
          <w:szCs w:val="28"/>
        </w:rPr>
        <w:t xml:space="preserve"> </w:t>
      </w:r>
      <w:r w:rsidRPr="00604D79">
        <w:rPr>
          <w:sz w:val="28"/>
          <w:szCs w:val="28"/>
        </w:rPr>
        <w:t xml:space="preserve">млн. рублей (Налог на имущество физических лиц является местным налогом и уплачивается </w:t>
      </w:r>
      <w:r w:rsidRPr="00604D79">
        <w:rPr>
          <w:sz w:val="28"/>
          <w:szCs w:val="28"/>
        </w:rPr>
        <w:lastRenderedPageBreak/>
        <w:t xml:space="preserve">собственниками имущества, расположенных на территории МО СП </w:t>
      </w:r>
      <w:r w:rsidR="0019202A" w:rsidRPr="00604D79">
        <w:rPr>
          <w:sz w:val="28"/>
          <w:szCs w:val="28"/>
        </w:rPr>
        <w:t>«Подлопатинское»</w:t>
      </w:r>
      <w:r w:rsidRPr="00604D79">
        <w:rPr>
          <w:sz w:val="28"/>
          <w:szCs w:val="28"/>
        </w:rPr>
        <w:t xml:space="preserve"> (ст.12, 15 Налогового кодекса РФ));</w:t>
      </w:r>
    </w:p>
    <w:p w:rsidR="00F616C3" w:rsidRPr="00604D79" w:rsidRDefault="00F616C3" w:rsidP="00F616C3">
      <w:pPr>
        <w:pStyle w:val="a3"/>
        <w:numPr>
          <w:ilvl w:val="0"/>
          <w:numId w:val="2"/>
        </w:numPr>
        <w:tabs>
          <w:tab w:val="left" w:pos="708"/>
        </w:tabs>
        <w:ind w:left="567" w:hanging="283"/>
        <w:jc w:val="both"/>
        <w:rPr>
          <w:sz w:val="28"/>
          <w:szCs w:val="28"/>
        </w:rPr>
      </w:pPr>
      <w:r w:rsidRPr="00604D79">
        <w:rPr>
          <w:sz w:val="28"/>
          <w:szCs w:val="28"/>
        </w:rPr>
        <w:t xml:space="preserve">земельный налог – </w:t>
      </w:r>
      <w:r w:rsidR="00604D79" w:rsidRPr="00604D79">
        <w:rPr>
          <w:sz w:val="28"/>
          <w:szCs w:val="28"/>
        </w:rPr>
        <w:t>0,517700</w:t>
      </w:r>
      <w:r w:rsidR="0036636F" w:rsidRPr="00604D79">
        <w:rPr>
          <w:sz w:val="28"/>
          <w:szCs w:val="28"/>
        </w:rPr>
        <w:t xml:space="preserve"> </w:t>
      </w:r>
      <w:r w:rsidRPr="00604D79">
        <w:rPr>
          <w:sz w:val="28"/>
          <w:szCs w:val="28"/>
        </w:rPr>
        <w:t>млн. рублей (Прогноз земельного налога просчитывался исходя из кадастровой стоимости земельных участков по категориям земель, отчетных данных о налоговой базе и структуре начислений по налогу, по установленным налоговым ставкам на земельный налог муниципальными образованиями сельского поселения);</w:t>
      </w:r>
    </w:p>
    <w:p w:rsidR="00F616C3" w:rsidRPr="00604D79" w:rsidRDefault="00F616C3" w:rsidP="00F616C3">
      <w:pPr>
        <w:pStyle w:val="a3"/>
        <w:numPr>
          <w:ilvl w:val="0"/>
          <w:numId w:val="2"/>
        </w:numPr>
        <w:tabs>
          <w:tab w:val="left" w:pos="708"/>
        </w:tabs>
        <w:ind w:left="567" w:hanging="283"/>
        <w:jc w:val="both"/>
        <w:rPr>
          <w:sz w:val="28"/>
          <w:szCs w:val="28"/>
        </w:rPr>
      </w:pPr>
      <w:r w:rsidRPr="00604D79">
        <w:rPr>
          <w:sz w:val="28"/>
          <w:szCs w:val="28"/>
        </w:rPr>
        <w:t xml:space="preserve">неналоговые доходы – </w:t>
      </w:r>
      <w:r w:rsidR="00604D79" w:rsidRPr="00604D79">
        <w:rPr>
          <w:sz w:val="28"/>
          <w:szCs w:val="28"/>
        </w:rPr>
        <w:t>0,172300</w:t>
      </w:r>
      <w:r w:rsidR="0036636F" w:rsidRPr="00604D79">
        <w:rPr>
          <w:sz w:val="28"/>
          <w:szCs w:val="28"/>
        </w:rPr>
        <w:t xml:space="preserve"> </w:t>
      </w:r>
      <w:r w:rsidRPr="00604D79">
        <w:rPr>
          <w:sz w:val="28"/>
          <w:szCs w:val="28"/>
        </w:rPr>
        <w:t>млн. рублей (аренда имущества, платные услуги, средства самообложения.)</w:t>
      </w:r>
    </w:p>
    <w:p w:rsidR="00F616C3" w:rsidRPr="00BE51BB" w:rsidRDefault="00F616C3" w:rsidP="00F616C3">
      <w:pPr>
        <w:pStyle w:val="a3"/>
        <w:tabs>
          <w:tab w:val="left" w:pos="0"/>
        </w:tabs>
        <w:ind w:firstLine="709"/>
        <w:jc w:val="both"/>
        <w:rPr>
          <w:sz w:val="28"/>
          <w:szCs w:val="28"/>
        </w:rPr>
      </w:pPr>
    </w:p>
    <w:p w:rsidR="00F616C3" w:rsidRPr="00BE51BB" w:rsidRDefault="00F616C3" w:rsidP="00BE51BB">
      <w:pPr>
        <w:pStyle w:val="a3"/>
        <w:tabs>
          <w:tab w:val="left" w:pos="0"/>
        </w:tabs>
        <w:ind w:firstLine="709"/>
        <w:jc w:val="both"/>
        <w:rPr>
          <w:sz w:val="28"/>
          <w:szCs w:val="28"/>
        </w:rPr>
      </w:pPr>
      <w:r w:rsidRPr="00BE51BB">
        <w:rPr>
          <w:sz w:val="28"/>
          <w:szCs w:val="28"/>
        </w:rPr>
        <w:t xml:space="preserve">При прогнозе налоговых доходов без учета дополнительных нормативов бюджета </w:t>
      </w:r>
      <w:r w:rsidR="008E430E" w:rsidRPr="00BE51BB">
        <w:rPr>
          <w:sz w:val="28"/>
          <w:szCs w:val="28"/>
        </w:rPr>
        <w:t>сельского поселения</w:t>
      </w:r>
      <w:r w:rsidRPr="00BE51BB">
        <w:rPr>
          <w:sz w:val="28"/>
          <w:szCs w:val="28"/>
        </w:rPr>
        <w:t xml:space="preserve"> наблюдается рост по </w:t>
      </w:r>
      <w:r w:rsidR="008E430E" w:rsidRPr="00BE51BB">
        <w:rPr>
          <w:sz w:val="28"/>
          <w:szCs w:val="28"/>
        </w:rPr>
        <w:t>двум</w:t>
      </w:r>
      <w:r w:rsidRPr="00BE51BB">
        <w:rPr>
          <w:sz w:val="28"/>
          <w:szCs w:val="28"/>
        </w:rPr>
        <w:t xml:space="preserve"> вариантам.</w:t>
      </w:r>
    </w:p>
    <w:p w:rsidR="00F616C3" w:rsidRPr="00BE51BB" w:rsidRDefault="00F616C3" w:rsidP="00BE51BB">
      <w:pPr>
        <w:spacing w:after="0" w:line="240" w:lineRule="auto"/>
        <w:ind w:firstLine="709"/>
        <w:jc w:val="both"/>
        <w:rPr>
          <w:rFonts w:ascii="Times New Roman" w:hAnsi="Times New Roman" w:cs="Times New Roman"/>
          <w:sz w:val="28"/>
          <w:szCs w:val="28"/>
        </w:rPr>
      </w:pPr>
      <w:r w:rsidRPr="00BE51BB">
        <w:rPr>
          <w:rFonts w:ascii="Times New Roman" w:hAnsi="Times New Roman" w:cs="Times New Roman"/>
          <w:sz w:val="28"/>
          <w:szCs w:val="28"/>
        </w:rPr>
        <w:t>Объем безвозмездных поступлений на 20</w:t>
      </w:r>
      <w:r w:rsidR="00D55106" w:rsidRPr="00BE51BB">
        <w:rPr>
          <w:rFonts w:ascii="Times New Roman" w:hAnsi="Times New Roman" w:cs="Times New Roman"/>
          <w:sz w:val="28"/>
          <w:szCs w:val="28"/>
        </w:rPr>
        <w:t>2</w:t>
      </w:r>
      <w:r w:rsidR="00BE51BB" w:rsidRPr="00BE51BB">
        <w:rPr>
          <w:rFonts w:ascii="Times New Roman" w:hAnsi="Times New Roman" w:cs="Times New Roman"/>
          <w:sz w:val="28"/>
          <w:szCs w:val="28"/>
        </w:rPr>
        <w:t>4</w:t>
      </w:r>
      <w:r w:rsidRPr="00BE51BB">
        <w:rPr>
          <w:rFonts w:ascii="Times New Roman" w:hAnsi="Times New Roman" w:cs="Times New Roman"/>
          <w:sz w:val="28"/>
          <w:szCs w:val="28"/>
        </w:rPr>
        <w:t xml:space="preserve"> год </w:t>
      </w:r>
      <w:r w:rsidR="00BE51BB" w:rsidRPr="00BE51BB">
        <w:rPr>
          <w:rFonts w:ascii="Times New Roman" w:hAnsi="Times New Roman" w:cs="Times New Roman"/>
          <w:sz w:val="28"/>
          <w:szCs w:val="28"/>
        </w:rPr>
        <w:t>3,897962</w:t>
      </w:r>
      <w:r w:rsidR="0007378E" w:rsidRPr="00BE51BB">
        <w:rPr>
          <w:rFonts w:ascii="Times New Roman" w:hAnsi="Times New Roman" w:cs="Times New Roman"/>
          <w:sz w:val="28"/>
          <w:szCs w:val="28"/>
        </w:rPr>
        <w:t xml:space="preserve"> </w:t>
      </w:r>
      <w:r w:rsidRPr="00BE51BB">
        <w:rPr>
          <w:rFonts w:ascii="Times New Roman" w:hAnsi="Times New Roman" w:cs="Times New Roman"/>
          <w:sz w:val="28"/>
          <w:szCs w:val="28"/>
        </w:rPr>
        <w:t xml:space="preserve">млн. рублей в том числе: </w:t>
      </w:r>
    </w:p>
    <w:p w:rsidR="00F616C3" w:rsidRPr="002C0D9F" w:rsidRDefault="00F616C3" w:rsidP="002C0D9F">
      <w:pPr>
        <w:pStyle w:val="a7"/>
        <w:numPr>
          <w:ilvl w:val="0"/>
          <w:numId w:val="6"/>
        </w:numPr>
        <w:spacing w:after="0" w:line="240" w:lineRule="auto"/>
        <w:ind w:left="426"/>
        <w:jc w:val="both"/>
        <w:rPr>
          <w:rFonts w:ascii="Times New Roman" w:hAnsi="Times New Roman" w:cs="Times New Roman"/>
          <w:sz w:val="28"/>
          <w:szCs w:val="28"/>
        </w:rPr>
      </w:pPr>
      <w:r w:rsidRPr="002C0D9F">
        <w:rPr>
          <w:rFonts w:ascii="Times New Roman" w:hAnsi="Times New Roman" w:cs="Times New Roman"/>
          <w:sz w:val="28"/>
          <w:szCs w:val="28"/>
        </w:rPr>
        <w:t xml:space="preserve">дотация бюджетам поселений на выравнивание бюджетной обеспеченности – </w:t>
      </w:r>
      <w:r w:rsidR="002C0D9F" w:rsidRPr="002C0D9F">
        <w:rPr>
          <w:rFonts w:ascii="Times New Roman" w:hAnsi="Times New Roman" w:cs="Times New Roman"/>
          <w:sz w:val="28"/>
          <w:szCs w:val="28"/>
        </w:rPr>
        <w:t>1,523009</w:t>
      </w:r>
      <w:r w:rsidR="00861A9F" w:rsidRPr="002C0D9F">
        <w:rPr>
          <w:rFonts w:ascii="Times New Roman" w:hAnsi="Times New Roman" w:cs="Times New Roman"/>
          <w:sz w:val="28"/>
          <w:szCs w:val="28"/>
        </w:rPr>
        <w:t xml:space="preserve"> </w:t>
      </w:r>
      <w:r w:rsidRPr="002C0D9F">
        <w:rPr>
          <w:rFonts w:ascii="Times New Roman" w:hAnsi="Times New Roman" w:cs="Times New Roman"/>
          <w:sz w:val="28"/>
          <w:szCs w:val="28"/>
        </w:rPr>
        <w:t>мл</w:t>
      </w:r>
      <w:bookmarkStart w:id="0" w:name="_GoBack"/>
      <w:bookmarkEnd w:id="0"/>
      <w:r w:rsidRPr="002C0D9F">
        <w:rPr>
          <w:rFonts w:ascii="Times New Roman" w:hAnsi="Times New Roman" w:cs="Times New Roman"/>
          <w:sz w:val="28"/>
          <w:szCs w:val="28"/>
        </w:rPr>
        <w:t>н. рублей;</w:t>
      </w:r>
    </w:p>
    <w:p w:rsidR="00F616C3" w:rsidRPr="002C0D9F" w:rsidRDefault="00F616C3" w:rsidP="002C0D9F">
      <w:pPr>
        <w:pStyle w:val="a7"/>
        <w:numPr>
          <w:ilvl w:val="0"/>
          <w:numId w:val="3"/>
        </w:numPr>
        <w:spacing w:after="0" w:line="240" w:lineRule="auto"/>
        <w:ind w:left="426" w:hanging="283"/>
        <w:jc w:val="both"/>
        <w:rPr>
          <w:rFonts w:ascii="Times New Roman" w:hAnsi="Times New Roman" w:cs="Times New Roman"/>
          <w:sz w:val="28"/>
          <w:szCs w:val="28"/>
        </w:rPr>
      </w:pPr>
      <w:r w:rsidRPr="002C0D9F">
        <w:rPr>
          <w:rFonts w:ascii="Times New Roman" w:hAnsi="Times New Roman" w:cs="Times New Roman"/>
          <w:sz w:val="28"/>
          <w:szCs w:val="28"/>
        </w:rPr>
        <w:t xml:space="preserve">субвенции бюджетам поселений на осуществление первичного воинского учета – </w:t>
      </w:r>
      <w:r w:rsidR="0036636F" w:rsidRPr="002C0D9F">
        <w:rPr>
          <w:rFonts w:ascii="Times New Roman" w:hAnsi="Times New Roman" w:cs="Times New Roman"/>
          <w:sz w:val="28"/>
          <w:szCs w:val="28"/>
        </w:rPr>
        <w:t>0,</w:t>
      </w:r>
      <w:r w:rsidR="002C0D9F" w:rsidRPr="002C0D9F">
        <w:rPr>
          <w:rFonts w:ascii="Times New Roman" w:hAnsi="Times New Roman" w:cs="Times New Roman"/>
          <w:sz w:val="28"/>
          <w:szCs w:val="28"/>
        </w:rPr>
        <w:t>2133</w:t>
      </w:r>
      <w:r w:rsidR="0036636F" w:rsidRPr="002C0D9F">
        <w:rPr>
          <w:rFonts w:ascii="Times New Roman" w:hAnsi="Times New Roman" w:cs="Times New Roman"/>
          <w:sz w:val="28"/>
          <w:szCs w:val="28"/>
        </w:rPr>
        <w:t xml:space="preserve">00 </w:t>
      </w:r>
      <w:r w:rsidRPr="002C0D9F">
        <w:rPr>
          <w:rFonts w:ascii="Times New Roman" w:hAnsi="Times New Roman" w:cs="Times New Roman"/>
          <w:sz w:val="28"/>
          <w:szCs w:val="28"/>
        </w:rPr>
        <w:t>млн. рублей</w:t>
      </w:r>
      <w:r w:rsidR="009303BB" w:rsidRPr="002C0D9F">
        <w:rPr>
          <w:rFonts w:ascii="Times New Roman" w:hAnsi="Times New Roman" w:cs="Times New Roman"/>
          <w:sz w:val="28"/>
          <w:szCs w:val="28"/>
        </w:rPr>
        <w:t>;</w:t>
      </w:r>
    </w:p>
    <w:p w:rsidR="009303BB" w:rsidRPr="002C0D9F" w:rsidRDefault="002C0D9F" w:rsidP="002C0D9F">
      <w:pPr>
        <w:pStyle w:val="a7"/>
        <w:numPr>
          <w:ilvl w:val="0"/>
          <w:numId w:val="3"/>
        </w:numPr>
        <w:spacing w:after="0" w:line="240" w:lineRule="auto"/>
        <w:ind w:left="426" w:hanging="283"/>
        <w:jc w:val="both"/>
        <w:rPr>
          <w:rFonts w:ascii="Times New Roman" w:hAnsi="Times New Roman" w:cs="Times New Roman"/>
          <w:sz w:val="28"/>
          <w:szCs w:val="28"/>
        </w:rPr>
      </w:pPr>
      <w:r w:rsidRPr="002C0D9F">
        <w:rPr>
          <w:rFonts w:ascii="Times New Roman" w:hAnsi="Times New Roman" w:cs="Times New Roman"/>
          <w:sz w:val="28"/>
          <w:szCs w:val="28"/>
        </w:rPr>
        <w:t>и</w:t>
      </w:r>
      <w:r w:rsidR="003C6C9F" w:rsidRPr="002C0D9F">
        <w:rPr>
          <w:rFonts w:ascii="Times New Roman" w:hAnsi="Times New Roman" w:cs="Times New Roman"/>
          <w:sz w:val="28"/>
          <w:szCs w:val="28"/>
        </w:rPr>
        <w:t xml:space="preserve">ные межбюджетные трансферты – </w:t>
      </w:r>
      <w:r w:rsidR="0013579F" w:rsidRPr="002C0D9F">
        <w:rPr>
          <w:rFonts w:ascii="Times New Roman" w:hAnsi="Times New Roman" w:cs="Times New Roman"/>
          <w:sz w:val="28"/>
          <w:szCs w:val="28"/>
        </w:rPr>
        <w:t>0,</w:t>
      </w:r>
      <w:r w:rsidRPr="002C0D9F">
        <w:rPr>
          <w:rFonts w:ascii="Times New Roman" w:hAnsi="Times New Roman" w:cs="Times New Roman"/>
          <w:sz w:val="28"/>
          <w:szCs w:val="28"/>
        </w:rPr>
        <w:t>165650</w:t>
      </w:r>
      <w:r w:rsidR="0013579F" w:rsidRPr="002C0D9F">
        <w:rPr>
          <w:rFonts w:ascii="Times New Roman" w:hAnsi="Times New Roman" w:cs="Times New Roman"/>
          <w:sz w:val="28"/>
          <w:szCs w:val="28"/>
        </w:rPr>
        <w:t xml:space="preserve"> </w:t>
      </w:r>
      <w:r w:rsidR="003C6C9F" w:rsidRPr="002C0D9F">
        <w:rPr>
          <w:rFonts w:ascii="Times New Roman" w:hAnsi="Times New Roman" w:cs="Times New Roman"/>
          <w:sz w:val="28"/>
          <w:szCs w:val="28"/>
        </w:rPr>
        <w:t>млн. рублей;</w:t>
      </w:r>
    </w:p>
    <w:p w:rsidR="00E75FE4" w:rsidRPr="002C0D9F" w:rsidRDefault="002C0D9F" w:rsidP="002C0D9F">
      <w:pPr>
        <w:pStyle w:val="a7"/>
        <w:numPr>
          <w:ilvl w:val="0"/>
          <w:numId w:val="3"/>
        </w:numPr>
        <w:spacing w:after="0" w:line="240" w:lineRule="auto"/>
        <w:ind w:left="426"/>
        <w:jc w:val="both"/>
      </w:pPr>
      <w:r w:rsidRPr="002C0D9F">
        <w:rPr>
          <w:rFonts w:ascii="Times New Roman" w:hAnsi="Times New Roman" w:cs="Times New Roman"/>
          <w:sz w:val="28"/>
          <w:szCs w:val="28"/>
        </w:rPr>
        <w:t>п</w:t>
      </w:r>
      <w:r w:rsidR="00DE023A" w:rsidRPr="002C0D9F">
        <w:rPr>
          <w:rFonts w:ascii="Times New Roman" w:hAnsi="Times New Roman" w:cs="Times New Roman"/>
          <w:sz w:val="28"/>
          <w:szCs w:val="28"/>
        </w:rPr>
        <w:t>рочие безвозмездные поступления от других бюджетов бюджетной системы</w:t>
      </w:r>
      <w:r w:rsidR="003C6C9F" w:rsidRPr="002C0D9F">
        <w:rPr>
          <w:rFonts w:ascii="Times New Roman" w:hAnsi="Times New Roman" w:cs="Times New Roman"/>
          <w:sz w:val="28"/>
          <w:szCs w:val="28"/>
        </w:rPr>
        <w:t xml:space="preserve"> – </w:t>
      </w:r>
      <w:r w:rsidRPr="002C0D9F">
        <w:rPr>
          <w:rFonts w:ascii="Times New Roman" w:hAnsi="Times New Roman" w:cs="Times New Roman"/>
          <w:sz w:val="28"/>
          <w:szCs w:val="28"/>
        </w:rPr>
        <w:t>1,996003</w:t>
      </w:r>
      <w:r w:rsidR="00286EBF" w:rsidRPr="002C0D9F">
        <w:rPr>
          <w:rFonts w:ascii="Times New Roman" w:hAnsi="Times New Roman" w:cs="Times New Roman"/>
          <w:sz w:val="28"/>
          <w:szCs w:val="28"/>
        </w:rPr>
        <w:t xml:space="preserve"> </w:t>
      </w:r>
      <w:r w:rsidR="003C6C9F" w:rsidRPr="002C0D9F">
        <w:rPr>
          <w:rFonts w:ascii="Times New Roman" w:hAnsi="Times New Roman" w:cs="Times New Roman"/>
          <w:sz w:val="28"/>
          <w:szCs w:val="28"/>
        </w:rPr>
        <w:t>млн. рублей</w:t>
      </w:r>
      <w:r w:rsidR="00DE023A" w:rsidRPr="002C0D9F">
        <w:rPr>
          <w:rFonts w:ascii="Times New Roman" w:hAnsi="Times New Roman" w:cs="Times New Roman"/>
          <w:sz w:val="28"/>
          <w:szCs w:val="28"/>
        </w:rPr>
        <w:t>.</w:t>
      </w:r>
    </w:p>
    <w:sectPr w:rsidR="00E75FE4" w:rsidRPr="002C0D9F" w:rsidSect="007E46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0FE4"/>
    <w:multiLevelType w:val="hybridMultilevel"/>
    <w:tmpl w:val="A0AEC110"/>
    <w:lvl w:ilvl="0" w:tplc="3B8CD49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7E259A"/>
    <w:multiLevelType w:val="hybridMultilevel"/>
    <w:tmpl w:val="626E90FE"/>
    <w:lvl w:ilvl="0" w:tplc="3B8CD498">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01119D"/>
    <w:multiLevelType w:val="hybridMultilevel"/>
    <w:tmpl w:val="EF483BF2"/>
    <w:lvl w:ilvl="0" w:tplc="3B8CD498">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
    <w:nsid w:val="41B637C2"/>
    <w:multiLevelType w:val="hybridMultilevel"/>
    <w:tmpl w:val="646C01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B7F7D"/>
    <w:rsid w:val="0003354D"/>
    <w:rsid w:val="000336E0"/>
    <w:rsid w:val="00047816"/>
    <w:rsid w:val="000700ED"/>
    <w:rsid w:val="0007377C"/>
    <w:rsid w:val="0007378E"/>
    <w:rsid w:val="00092120"/>
    <w:rsid w:val="000D370A"/>
    <w:rsid w:val="0011222E"/>
    <w:rsid w:val="00117D02"/>
    <w:rsid w:val="0013579F"/>
    <w:rsid w:val="001432EB"/>
    <w:rsid w:val="00147D8B"/>
    <w:rsid w:val="00176653"/>
    <w:rsid w:val="00183E69"/>
    <w:rsid w:val="0019202A"/>
    <w:rsid w:val="001961B0"/>
    <w:rsid w:val="0019738D"/>
    <w:rsid w:val="001A3049"/>
    <w:rsid w:val="001C4454"/>
    <w:rsid w:val="001D0063"/>
    <w:rsid w:val="001E7661"/>
    <w:rsid w:val="001F7922"/>
    <w:rsid w:val="00200AD2"/>
    <w:rsid w:val="00202942"/>
    <w:rsid w:val="00242718"/>
    <w:rsid w:val="00244FD9"/>
    <w:rsid w:val="00273AC5"/>
    <w:rsid w:val="00286EBF"/>
    <w:rsid w:val="00295F90"/>
    <w:rsid w:val="002C0D9F"/>
    <w:rsid w:val="002D2D58"/>
    <w:rsid w:val="002F2476"/>
    <w:rsid w:val="003052ED"/>
    <w:rsid w:val="00327B67"/>
    <w:rsid w:val="00327F47"/>
    <w:rsid w:val="00327F73"/>
    <w:rsid w:val="0036636F"/>
    <w:rsid w:val="003A4F78"/>
    <w:rsid w:val="003C6C9F"/>
    <w:rsid w:val="003F1A68"/>
    <w:rsid w:val="003F7DF8"/>
    <w:rsid w:val="0043220F"/>
    <w:rsid w:val="004345B8"/>
    <w:rsid w:val="00500C89"/>
    <w:rsid w:val="0051385B"/>
    <w:rsid w:val="00526414"/>
    <w:rsid w:val="00552DE8"/>
    <w:rsid w:val="005C42EE"/>
    <w:rsid w:val="005D0A2E"/>
    <w:rsid w:val="005F1EF5"/>
    <w:rsid w:val="0060236A"/>
    <w:rsid w:val="00604D79"/>
    <w:rsid w:val="006066F3"/>
    <w:rsid w:val="00621CAE"/>
    <w:rsid w:val="00623199"/>
    <w:rsid w:val="00631B84"/>
    <w:rsid w:val="00675CCE"/>
    <w:rsid w:val="0068573C"/>
    <w:rsid w:val="00687C93"/>
    <w:rsid w:val="006B7F7D"/>
    <w:rsid w:val="006C7BE2"/>
    <w:rsid w:val="007009C9"/>
    <w:rsid w:val="007033A7"/>
    <w:rsid w:val="00735409"/>
    <w:rsid w:val="00743A49"/>
    <w:rsid w:val="00752A64"/>
    <w:rsid w:val="00797F84"/>
    <w:rsid w:val="007B1BA0"/>
    <w:rsid w:val="007B5545"/>
    <w:rsid w:val="007C2576"/>
    <w:rsid w:val="007E4656"/>
    <w:rsid w:val="008178C6"/>
    <w:rsid w:val="00861A9F"/>
    <w:rsid w:val="0088007C"/>
    <w:rsid w:val="00880D20"/>
    <w:rsid w:val="008C5A2B"/>
    <w:rsid w:val="008D2781"/>
    <w:rsid w:val="008E430E"/>
    <w:rsid w:val="0091057D"/>
    <w:rsid w:val="00915672"/>
    <w:rsid w:val="00915777"/>
    <w:rsid w:val="009303BB"/>
    <w:rsid w:val="00963CAF"/>
    <w:rsid w:val="009A46A8"/>
    <w:rsid w:val="009C52FC"/>
    <w:rsid w:val="009E5FDA"/>
    <w:rsid w:val="00A47C16"/>
    <w:rsid w:val="00A51D3E"/>
    <w:rsid w:val="00A6747D"/>
    <w:rsid w:val="00A85267"/>
    <w:rsid w:val="00AB0435"/>
    <w:rsid w:val="00AD4B27"/>
    <w:rsid w:val="00AE09BC"/>
    <w:rsid w:val="00AE13A0"/>
    <w:rsid w:val="00AE6938"/>
    <w:rsid w:val="00B06E60"/>
    <w:rsid w:val="00B22E5D"/>
    <w:rsid w:val="00B33B35"/>
    <w:rsid w:val="00B52EF0"/>
    <w:rsid w:val="00B801C9"/>
    <w:rsid w:val="00B82904"/>
    <w:rsid w:val="00B8570D"/>
    <w:rsid w:val="00B85B44"/>
    <w:rsid w:val="00BA0828"/>
    <w:rsid w:val="00BA08C6"/>
    <w:rsid w:val="00BA212E"/>
    <w:rsid w:val="00BD3DC2"/>
    <w:rsid w:val="00BE477A"/>
    <w:rsid w:val="00BE51BB"/>
    <w:rsid w:val="00BF7B77"/>
    <w:rsid w:val="00C217A2"/>
    <w:rsid w:val="00C27367"/>
    <w:rsid w:val="00C276BC"/>
    <w:rsid w:val="00C34866"/>
    <w:rsid w:val="00C468ED"/>
    <w:rsid w:val="00C47AAF"/>
    <w:rsid w:val="00C52C9C"/>
    <w:rsid w:val="00C52DE2"/>
    <w:rsid w:val="00C54D01"/>
    <w:rsid w:val="00C6750D"/>
    <w:rsid w:val="00C821DD"/>
    <w:rsid w:val="00CB7696"/>
    <w:rsid w:val="00D13503"/>
    <w:rsid w:val="00D55106"/>
    <w:rsid w:val="00D76A72"/>
    <w:rsid w:val="00DE023A"/>
    <w:rsid w:val="00DE68D9"/>
    <w:rsid w:val="00E16EFE"/>
    <w:rsid w:val="00E17687"/>
    <w:rsid w:val="00E64ADA"/>
    <w:rsid w:val="00E8113B"/>
    <w:rsid w:val="00E8442E"/>
    <w:rsid w:val="00E85E2C"/>
    <w:rsid w:val="00E9139B"/>
    <w:rsid w:val="00F059BF"/>
    <w:rsid w:val="00F40CDA"/>
    <w:rsid w:val="00F5035A"/>
    <w:rsid w:val="00F51A6A"/>
    <w:rsid w:val="00F616C3"/>
    <w:rsid w:val="00F82C57"/>
    <w:rsid w:val="00F90772"/>
    <w:rsid w:val="00F90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6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F616C3"/>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Нижний колонтитул Знак"/>
    <w:basedOn w:val="a0"/>
    <w:link w:val="a3"/>
    <w:semiHidden/>
    <w:rsid w:val="00F616C3"/>
    <w:rPr>
      <w:rFonts w:ascii="Times New Roman" w:eastAsia="MS Mincho" w:hAnsi="Times New Roman" w:cs="Times New Roman"/>
      <w:sz w:val="24"/>
      <w:szCs w:val="24"/>
      <w:lang w:eastAsia="ja-JP"/>
    </w:rPr>
  </w:style>
  <w:style w:type="character" w:customStyle="1" w:styleId="a5">
    <w:name w:val="Основной текст Знак"/>
    <w:aliases w:val="Стиль Основной текст Знак,Знак1 + Первая строка:  127 см Знак"/>
    <w:basedOn w:val="a0"/>
    <w:link w:val="a6"/>
    <w:semiHidden/>
    <w:locked/>
    <w:rsid w:val="00F616C3"/>
    <w:rPr>
      <w:rFonts w:ascii="Times New Roman" w:eastAsia="MS Mincho" w:hAnsi="Times New Roman" w:cs="Times New Roman"/>
      <w:sz w:val="28"/>
      <w:szCs w:val="24"/>
      <w:lang w:eastAsia="ja-JP"/>
    </w:rPr>
  </w:style>
  <w:style w:type="paragraph" w:styleId="a6">
    <w:name w:val="Body Text"/>
    <w:aliases w:val="Стиль Основной текст,Знак1 + Первая строка:  127 см"/>
    <w:basedOn w:val="a"/>
    <w:link w:val="a5"/>
    <w:semiHidden/>
    <w:unhideWhenUsed/>
    <w:rsid w:val="00F616C3"/>
    <w:pPr>
      <w:spacing w:after="0" w:line="240" w:lineRule="auto"/>
      <w:jc w:val="both"/>
    </w:pPr>
    <w:rPr>
      <w:rFonts w:ascii="Times New Roman" w:eastAsia="MS Mincho" w:hAnsi="Times New Roman" w:cs="Times New Roman"/>
      <w:sz w:val="28"/>
      <w:szCs w:val="24"/>
      <w:lang w:eastAsia="ja-JP"/>
    </w:rPr>
  </w:style>
  <w:style w:type="character" w:customStyle="1" w:styleId="1">
    <w:name w:val="Основной текст Знак1"/>
    <w:basedOn w:val="a0"/>
    <w:uiPriority w:val="99"/>
    <w:semiHidden/>
    <w:rsid w:val="00F616C3"/>
  </w:style>
  <w:style w:type="paragraph" w:styleId="a7">
    <w:name w:val="List Paragraph"/>
    <w:basedOn w:val="a"/>
    <w:uiPriority w:val="34"/>
    <w:qFormat/>
    <w:rsid w:val="00F616C3"/>
    <w:pPr>
      <w:spacing w:after="200" w:line="276" w:lineRule="auto"/>
      <w:ind w:left="720"/>
      <w:contextualSpacing/>
    </w:pPr>
  </w:style>
  <w:style w:type="paragraph" w:customStyle="1" w:styleId="ConsPlusNormal">
    <w:name w:val="ConsPlusNormal"/>
    <w:rsid w:val="00F616C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118241">
      <w:bodyDiv w:val="1"/>
      <w:marLeft w:val="0"/>
      <w:marRight w:val="0"/>
      <w:marTop w:val="0"/>
      <w:marBottom w:val="0"/>
      <w:divBdr>
        <w:top w:val="none" w:sz="0" w:space="0" w:color="auto"/>
        <w:left w:val="none" w:sz="0" w:space="0" w:color="auto"/>
        <w:bottom w:val="none" w:sz="0" w:space="0" w:color="auto"/>
        <w:right w:val="none" w:sz="0" w:space="0" w:color="auto"/>
      </w:divBdr>
    </w:div>
    <w:div w:id="84305452">
      <w:bodyDiv w:val="1"/>
      <w:marLeft w:val="0"/>
      <w:marRight w:val="0"/>
      <w:marTop w:val="0"/>
      <w:marBottom w:val="0"/>
      <w:divBdr>
        <w:top w:val="none" w:sz="0" w:space="0" w:color="auto"/>
        <w:left w:val="none" w:sz="0" w:space="0" w:color="auto"/>
        <w:bottom w:val="none" w:sz="0" w:space="0" w:color="auto"/>
        <w:right w:val="none" w:sz="0" w:space="0" w:color="auto"/>
      </w:divBdr>
    </w:div>
    <w:div w:id="113405884">
      <w:bodyDiv w:val="1"/>
      <w:marLeft w:val="0"/>
      <w:marRight w:val="0"/>
      <w:marTop w:val="0"/>
      <w:marBottom w:val="0"/>
      <w:divBdr>
        <w:top w:val="none" w:sz="0" w:space="0" w:color="auto"/>
        <w:left w:val="none" w:sz="0" w:space="0" w:color="auto"/>
        <w:bottom w:val="none" w:sz="0" w:space="0" w:color="auto"/>
        <w:right w:val="none" w:sz="0" w:space="0" w:color="auto"/>
      </w:divBdr>
    </w:div>
    <w:div w:id="229929010">
      <w:bodyDiv w:val="1"/>
      <w:marLeft w:val="0"/>
      <w:marRight w:val="0"/>
      <w:marTop w:val="0"/>
      <w:marBottom w:val="0"/>
      <w:divBdr>
        <w:top w:val="none" w:sz="0" w:space="0" w:color="auto"/>
        <w:left w:val="none" w:sz="0" w:space="0" w:color="auto"/>
        <w:bottom w:val="none" w:sz="0" w:space="0" w:color="auto"/>
        <w:right w:val="none" w:sz="0" w:space="0" w:color="auto"/>
      </w:divBdr>
    </w:div>
    <w:div w:id="278218980">
      <w:bodyDiv w:val="1"/>
      <w:marLeft w:val="0"/>
      <w:marRight w:val="0"/>
      <w:marTop w:val="0"/>
      <w:marBottom w:val="0"/>
      <w:divBdr>
        <w:top w:val="none" w:sz="0" w:space="0" w:color="auto"/>
        <w:left w:val="none" w:sz="0" w:space="0" w:color="auto"/>
        <w:bottom w:val="none" w:sz="0" w:space="0" w:color="auto"/>
        <w:right w:val="none" w:sz="0" w:space="0" w:color="auto"/>
      </w:divBdr>
    </w:div>
    <w:div w:id="431125233">
      <w:bodyDiv w:val="1"/>
      <w:marLeft w:val="0"/>
      <w:marRight w:val="0"/>
      <w:marTop w:val="0"/>
      <w:marBottom w:val="0"/>
      <w:divBdr>
        <w:top w:val="none" w:sz="0" w:space="0" w:color="auto"/>
        <w:left w:val="none" w:sz="0" w:space="0" w:color="auto"/>
        <w:bottom w:val="none" w:sz="0" w:space="0" w:color="auto"/>
        <w:right w:val="none" w:sz="0" w:space="0" w:color="auto"/>
      </w:divBdr>
    </w:div>
    <w:div w:id="506286980">
      <w:bodyDiv w:val="1"/>
      <w:marLeft w:val="0"/>
      <w:marRight w:val="0"/>
      <w:marTop w:val="0"/>
      <w:marBottom w:val="0"/>
      <w:divBdr>
        <w:top w:val="none" w:sz="0" w:space="0" w:color="auto"/>
        <w:left w:val="none" w:sz="0" w:space="0" w:color="auto"/>
        <w:bottom w:val="none" w:sz="0" w:space="0" w:color="auto"/>
        <w:right w:val="none" w:sz="0" w:space="0" w:color="auto"/>
      </w:divBdr>
    </w:div>
    <w:div w:id="531109282">
      <w:bodyDiv w:val="1"/>
      <w:marLeft w:val="0"/>
      <w:marRight w:val="0"/>
      <w:marTop w:val="0"/>
      <w:marBottom w:val="0"/>
      <w:divBdr>
        <w:top w:val="none" w:sz="0" w:space="0" w:color="auto"/>
        <w:left w:val="none" w:sz="0" w:space="0" w:color="auto"/>
        <w:bottom w:val="none" w:sz="0" w:space="0" w:color="auto"/>
        <w:right w:val="none" w:sz="0" w:space="0" w:color="auto"/>
      </w:divBdr>
    </w:div>
    <w:div w:id="783311510">
      <w:bodyDiv w:val="1"/>
      <w:marLeft w:val="0"/>
      <w:marRight w:val="0"/>
      <w:marTop w:val="0"/>
      <w:marBottom w:val="0"/>
      <w:divBdr>
        <w:top w:val="none" w:sz="0" w:space="0" w:color="auto"/>
        <w:left w:val="none" w:sz="0" w:space="0" w:color="auto"/>
        <w:bottom w:val="none" w:sz="0" w:space="0" w:color="auto"/>
        <w:right w:val="none" w:sz="0" w:space="0" w:color="auto"/>
      </w:divBdr>
    </w:div>
    <w:div w:id="918754560">
      <w:bodyDiv w:val="1"/>
      <w:marLeft w:val="0"/>
      <w:marRight w:val="0"/>
      <w:marTop w:val="0"/>
      <w:marBottom w:val="0"/>
      <w:divBdr>
        <w:top w:val="none" w:sz="0" w:space="0" w:color="auto"/>
        <w:left w:val="none" w:sz="0" w:space="0" w:color="auto"/>
        <w:bottom w:val="none" w:sz="0" w:space="0" w:color="auto"/>
        <w:right w:val="none" w:sz="0" w:space="0" w:color="auto"/>
      </w:divBdr>
    </w:div>
    <w:div w:id="1201015784">
      <w:bodyDiv w:val="1"/>
      <w:marLeft w:val="0"/>
      <w:marRight w:val="0"/>
      <w:marTop w:val="0"/>
      <w:marBottom w:val="0"/>
      <w:divBdr>
        <w:top w:val="none" w:sz="0" w:space="0" w:color="auto"/>
        <w:left w:val="none" w:sz="0" w:space="0" w:color="auto"/>
        <w:bottom w:val="none" w:sz="0" w:space="0" w:color="auto"/>
        <w:right w:val="none" w:sz="0" w:space="0" w:color="auto"/>
      </w:divBdr>
    </w:div>
    <w:div w:id="1225339304">
      <w:bodyDiv w:val="1"/>
      <w:marLeft w:val="0"/>
      <w:marRight w:val="0"/>
      <w:marTop w:val="0"/>
      <w:marBottom w:val="0"/>
      <w:divBdr>
        <w:top w:val="none" w:sz="0" w:space="0" w:color="auto"/>
        <w:left w:val="none" w:sz="0" w:space="0" w:color="auto"/>
        <w:bottom w:val="none" w:sz="0" w:space="0" w:color="auto"/>
        <w:right w:val="none" w:sz="0" w:space="0" w:color="auto"/>
      </w:divBdr>
    </w:div>
    <w:div w:id="1390687340">
      <w:bodyDiv w:val="1"/>
      <w:marLeft w:val="0"/>
      <w:marRight w:val="0"/>
      <w:marTop w:val="0"/>
      <w:marBottom w:val="0"/>
      <w:divBdr>
        <w:top w:val="none" w:sz="0" w:space="0" w:color="auto"/>
        <w:left w:val="none" w:sz="0" w:space="0" w:color="auto"/>
        <w:bottom w:val="none" w:sz="0" w:space="0" w:color="auto"/>
        <w:right w:val="none" w:sz="0" w:space="0" w:color="auto"/>
      </w:divBdr>
    </w:div>
    <w:div w:id="1440099718">
      <w:bodyDiv w:val="1"/>
      <w:marLeft w:val="0"/>
      <w:marRight w:val="0"/>
      <w:marTop w:val="0"/>
      <w:marBottom w:val="0"/>
      <w:divBdr>
        <w:top w:val="none" w:sz="0" w:space="0" w:color="auto"/>
        <w:left w:val="none" w:sz="0" w:space="0" w:color="auto"/>
        <w:bottom w:val="none" w:sz="0" w:space="0" w:color="auto"/>
        <w:right w:val="none" w:sz="0" w:space="0" w:color="auto"/>
      </w:divBdr>
    </w:div>
    <w:div w:id="1482650315">
      <w:bodyDiv w:val="1"/>
      <w:marLeft w:val="0"/>
      <w:marRight w:val="0"/>
      <w:marTop w:val="0"/>
      <w:marBottom w:val="0"/>
      <w:divBdr>
        <w:top w:val="none" w:sz="0" w:space="0" w:color="auto"/>
        <w:left w:val="none" w:sz="0" w:space="0" w:color="auto"/>
        <w:bottom w:val="none" w:sz="0" w:space="0" w:color="auto"/>
        <w:right w:val="none" w:sz="0" w:space="0" w:color="auto"/>
      </w:divBdr>
    </w:div>
    <w:div w:id="1563758262">
      <w:bodyDiv w:val="1"/>
      <w:marLeft w:val="0"/>
      <w:marRight w:val="0"/>
      <w:marTop w:val="0"/>
      <w:marBottom w:val="0"/>
      <w:divBdr>
        <w:top w:val="none" w:sz="0" w:space="0" w:color="auto"/>
        <w:left w:val="none" w:sz="0" w:space="0" w:color="auto"/>
        <w:bottom w:val="none" w:sz="0" w:space="0" w:color="auto"/>
        <w:right w:val="none" w:sz="0" w:space="0" w:color="auto"/>
      </w:divBdr>
    </w:div>
    <w:div w:id="1610358105">
      <w:bodyDiv w:val="1"/>
      <w:marLeft w:val="0"/>
      <w:marRight w:val="0"/>
      <w:marTop w:val="0"/>
      <w:marBottom w:val="0"/>
      <w:divBdr>
        <w:top w:val="none" w:sz="0" w:space="0" w:color="auto"/>
        <w:left w:val="none" w:sz="0" w:space="0" w:color="auto"/>
        <w:bottom w:val="none" w:sz="0" w:space="0" w:color="auto"/>
        <w:right w:val="none" w:sz="0" w:space="0" w:color="auto"/>
      </w:divBdr>
    </w:div>
    <w:div w:id="1615017841">
      <w:bodyDiv w:val="1"/>
      <w:marLeft w:val="0"/>
      <w:marRight w:val="0"/>
      <w:marTop w:val="0"/>
      <w:marBottom w:val="0"/>
      <w:divBdr>
        <w:top w:val="none" w:sz="0" w:space="0" w:color="auto"/>
        <w:left w:val="none" w:sz="0" w:space="0" w:color="auto"/>
        <w:bottom w:val="none" w:sz="0" w:space="0" w:color="auto"/>
        <w:right w:val="none" w:sz="0" w:space="0" w:color="auto"/>
      </w:divBdr>
    </w:div>
    <w:div w:id="1708219679">
      <w:bodyDiv w:val="1"/>
      <w:marLeft w:val="0"/>
      <w:marRight w:val="0"/>
      <w:marTop w:val="0"/>
      <w:marBottom w:val="0"/>
      <w:divBdr>
        <w:top w:val="none" w:sz="0" w:space="0" w:color="auto"/>
        <w:left w:val="none" w:sz="0" w:space="0" w:color="auto"/>
        <w:bottom w:val="none" w:sz="0" w:space="0" w:color="auto"/>
        <w:right w:val="none" w:sz="0" w:space="0" w:color="auto"/>
      </w:divBdr>
    </w:div>
    <w:div w:id="185198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2020-11-11T12:44:00Z</cp:lastPrinted>
  <dcterms:created xsi:type="dcterms:W3CDTF">2024-11-15T02:18:00Z</dcterms:created>
  <dcterms:modified xsi:type="dcterms:W3CDTF">2024-11-15T02:18:00Z</dcterms:modified>
</cp:coreProperties>
</file>